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08D" w:rsidRPr="003457A4" w:rsidRDefault="0071208D" w:rsidP="0071208D">
      <w:pPr>
        <w:jc w:val="both"/>
        <w:rPr>
          <w:rFonts w:ascii="Times New Roman" w:hAnsi="Times New Roman"/>
          <w:b/>
          <w:sz w:val="24"/>
          <w:szCs w:val="24"/>
        </w:rPr>
      </w:pPr>
      <w:r w:rsidRPr="003457A4">
        <w:rPr>
          <w:rFonts w:ascii="Times New Roman" w:hAnsi="Times New Roman"/>
          <w:b/>
          <w:sz w:val="24"/>
          <w:szCs w:val="24"/>
        </w:rPr>
        <w:t xml:space="preserve">Latvia </w:t>
      </w:r>
      <w:r w:rsidR="00CF240E" w:rsidRPr="003457A4">
        <w:rPr>
          <w:rFonts w:ascii="Times New Roman" w:hAnsi="Times New Roman"/>
          <w:b/>
          <w:sz w:val="24"/>
          <w:szCs w:val="24"/>
        </w:rPr>
        <w:t>successfully</w:t>
      </w:r>
      <w:r w:rsidRPr="003457A4">
        <w:rPr>
          <w:rFonts w:ascii="Times New Roman" w:hAnsi="Times New Roman"/>
          <w:b/>
          <w:sz w:val="24"/>
          <w:szCs w:val="24"/>
        </w:rPr>
        <w:t xml:space="preserve"> conclude ASEM coordination in transport field</w:t>
      </w:r>
    </w:p>
    <w:p w:rsidR="0071208D" w:rsidRPr="003457A4" w:rsidRDefault="0071208D" w:rsidP="0071208D">
      <w:pPr>
        <w:jc w:val="both"/>
        <w:rPr>
          <w:rFonts w:ascii="Times New Roman" w:hAnsi="Times New Roman"/>
          <w:b/>
          <w:sz w:val="24"/>
          <w:szCs w:val="24"/>
        </w:rPr>
      </w:pPr>
      <w:r w:rsidRPr="003457A4">
        <w:rPr>
          <w:rFonts w:ascii="Times New Roman" w:hAnsi="Times New Roman"/>
          <w:b/>
          <w:sz w:val="24"/>
          <w:szCs w:val="24"/>
        </w:rPr>
        <w:t>ASEM transport field senior official meeting</w:t>
      </w:r>
      <w:r w:rsidR="00CF240E" w:rsidRPr="003457A4">
        <w:rPr>
          <w:rFonts w:ascii="Times New Roman" w:hAnsi="Times New Roman"/>
          <w:b/>
          <w:sz w:val="24"/>
          <w:szCs w:val="24"/>
        </w:rPr>
        <w:t xml:space="preserve"> took place in Riga from March 16</w:t>
      </w:r>
      <w:r w:rsidR="00CF240E" w:rsidRPr="003457A4">
        <w:rPr>
          <w:rFonts w:ascii="Times New Roman" w:hAnsi="Times New Roman"/>
          <w:b/>
          <w:sz w:val="24"/>
          <w:szCs w:val="24"/>
          <w:vertAlign w:val="superscript"/>
        </w:rPr>
        <w:t>th</w:t>
      </w:r>
      <w:r w:rsidR="00CF240E" w:rsidRPr="003457A4">
        <w:rPr>
          <w:rFonts w:ascii="Times New Roman" w:hAnsi="Times New Roman"/>
          <w:b/>
          <w:sz w:val="24"/>
          <w:szCs w:val="24"/>
        </w:rPr>
        <w:t xml:space="preserve"> till </w:t>
      </w:r>
      <w:proofErr w:type="gramStart"/>
      <w:r w:rsidR="00CF240E" w:rsidRPr="003457A4">
        <w:rPr>
          <w:rFonts w:ascii="Times New Roman" w:hAnsi="Times New Roman"/>
          <w:b/>
          <w:sz w:val="24"/>
          <w:szCs w:val="24"/>
        </w:rPr>
        <w:t>17</w:t>
      </w:r>
      <w:r w:rsidR="00CF240E" w:rsidRPr="003457A4">
        <w:rPr>
          <w:rFonts w:ascii="Times New Roman" w:hAnsi="Times New Roman"/>
          <w:b/>
          <w:sz w:val="24"/>
          <w:szCs w:val="24"/>
          <w:vertAlign w:val="superscript"/>
        </w:rPr>
        <w:t>th</w:t>
      </w:r>
      <w:r w:rsidR="00CF240E" w:rsidRPr="003457A4">
        <w:rPr>
          <w:rFonts w:ascii="Times New Roman" w:hAnsi="Times New Roman"/>
          <w:b/>
          <w:sz w:val="24"/>
          <w:szCs w:val="24"/>
        </w:rPr>
        <w:t xml:space="preserve"> </w:t>
      </w:r>
      <w:r w:rsidRPr="003457A4">
        <w:rPr>
          <w:rFonts w:ascii="Times New Roman" w:hAnsi="Times New Roman"/>
          <w:b/>
          <w:sz w:val="24"/>
          <w:szCs w:val="24"/>
        </w:rPr>
        <w:t>,</w:t>
      </w:r>
      <w:proofErr w:type="gramEnd"/>
      <w:r w:rsidRPr="003457A4">
        <w:rPr>
          <w:rFonts w:ascii="Times New Roman" w:hAnsi="Times New Roman"/>
          <w:b/>
          <w:sz w:val="24"/>
          <w:szCs w:val="24"/>
        </w:rPr>
        <w:t xml:space="preserve"> to conclude Latvia’s coordination and to hand over this responsibility to Indonesia. </w:t>
      </w:r>
    </w:p>
    <w:p w:rsidR="0071208D" w:rsidRPr="003457A4" w:rsidRDefault="0071208D" w:rsidP="0071208D">
      <w:pPr>
        <w:jc w:val="both"/>
        <w:rPr>
          <w:rFonts w:ascii="Times New Roman" w:hAnsi="Times New Roman"/>
          <w:sz w:val="24"/>
          <w:szCs w:val="24"/>
        </w:rPr>
      </w:pPr>
      <w:r w:rsidRPr="003457A4">
        <w:rPr>
          <w:rFonts w:ascii="Times New Roman" w:hAnsi="Times New Roman"/>
          <w:sz w:val="24"/>
          <w:szCs w:val="24"/>
        </w:rPr>
        <w:t>The meeting was well attended –</w:t>
      </w:r>
      <w:r w:rsidR="00521AF3">
        <w:rPr>
          <w:rFonts w:ascii="Times New Roman" w:hAnsi="Times New Roman"/>
          <w:sz w:val="24"/>
          <w:szCs w:val="24"/>
        </w:rPr>
        <w:t xml:space="preserve"> in the meeting participated</w:t>
      </w:r>
      <w:r w:rsidRPr="003457A4">
        <w:rPr>
          <w:rFonts w:ascii="Times New Roman" w:hAnsi="Times New Roman"/>
          <w:sz w:val="24"/>
          <w:szCs w:val="24"/>
        </w:rPr>
        <w:t xml:space="preserve"> more than 50 transport field senior officials, ambassadors and ministerial advisers from Europe and Asia, as well as </w:t>
      </w:r>
      <w:r w:rsidR="00CF240E" w:rsidRPr="003457A4">
        <w:rPr>
          <w:rFonts w:ascii="Times New Roman" w:hAnsi="Times New Roman"/>
          <w:sz w:val="24"/>
          <w:szCs w:val="24"/>
        </w:rPr>
        <w:t xml:space="preserve">advisers from </w:t>
      </w:r>
      <w:r w:rsidRPr="003457A4">
        <w:rPr>
          <w:rFonts w:ascii="Times New Roman" w:hAnsi="Times New Roman"/>
          <w:sz w:val="24"/>
          <w:szCs w:val="24"/>
        </w:rPr>
        <w:t xml:space="preserve">European Commission. The meeting was chaired by </w:t>
      </w:r>
      <w:r w:rsidR="00521AF3">
        <w:rPr>
          <w:rFonts w:ascii="Times New Roman" w:hAnsi="Times New Roman"/>
          <w:sz w:val="24"/>
          <w:szCs w:val="24"/>
        </w:rPr>
        <w:t xml:space="preserve">Mr. </w:t>
      </w:r>
      <w:r w:rsidRPr="003457A4">
        <w:rPr>
          <w:rFonts w:ascii="Times New Roman" w:hAnsi="Times New Roman"/>
          <w:sz w:val="24"/>
          <w:szCs w:val="24"/>
        </w:rPr>
        <w:t xml:space="preserve">Dins Merirands (Deputy State Secretary of the Ministry of Transport of Latvia).   </w:t>
      </w:r>
    </w:p>
    <w:p w:rsidR="0071208D" w:rsidRPr="003457A4" w:rsidRDefault="0071208D" w:rsidP="0071208D">
      <w:pPr>
        <w:jc w:val="both"/>
        <w:rPr>
          <w:rFonts w:ascii="Times New Roman" w:hAnsi="Times New Roman"/>
          <w:sz w:val="24"/>
          <w:szCs w:val="24"/>
        </w:rPr>
      </w:pPr>
      <w:r w:rsidRPr="003457A4">
        <w:rPr>
          <w:rFonts w:ascii="Times New Roman" w:hAnsi="Times New Roman"/>
          <w:sz w:val="24"/>
          <w:szCs w:val="24"/>
        </w:rPr>
        <w:t>Durin</w:t>
      </w:r>
      <w:r w:rsidR="00CF240E" w:rsidRPr="003457A4">
        <w:rPr>
          <w:rFonts w:ascii="Times New Roman" w:hAnsi="Times New Roman"/>
          <w:sz w:val="24"/>
          <w:szCs w:val="24"/>
        </w:rPr>
        <w:t>g the meeting a proposal</w:t>
      </w:r>
      <w:r w:rsidR="00521AF3">
        <w:rPr>
          <w:rFonts w:ascii="Times New Roman" w:hAnsi="Times New Roman"/>
          <w:sz w:val="24"/>
          <w:szCs w:val="24"/>
        </w:rPr>
        <w:t>,</w:t>
      </w:r>
      <w:bookmarkStart w:id="0" w:name="_GoBack"/>
      <w:bookmarkEnd w:id="0"/>
      <w:r w:rsidR="00CF240E" w:rsidRPr="003457A4">
        <w:rPr>
          <w:rFonts w:ascii="Times New Roman" w:hAnsi="Times New Roman"/>
          <w:sz w:val="24"/>
          <w:szCs w:val="24"/>
        </w:rPr>
        <w:t xml:space="preserve"> for </w:t>
      </w:r>
      <w:proofErr w:type="gramStart"/>
      <w:r w:rsidR="00CF240E" w:rsidRPr="003457A4">
        <w:rPr>
          <w:rFonts w:ascii="Times New Roman" w:hAnsi="Times New Roman"/>
          <w:sz w:val="24"/>
          <w:szCs w:val="24"/>
        </w:rPr>
        <w:t>11</w:t>
      </w:r>
      <w:r w:rsidR="00CF240E" w:rsidRPr="003457A4">
        <w:rPr>
          <w:rFonts w:ascii="Times New Roman" w:hAnsi="Times New Roman"/>
          <w:sz w:val="24"/>
          <w:szCs w:val="24"/>
          <w:vertAlign w:val="superscript"/>
        </w:rPr>
        <w:t>th</w:t>
      </w:r>
      <w:r w:rsidR="00CF240E" w:rsidRPr="003457A4">
        <w:rPr>
          <w:rFonts w:ascii="Times New Roman" w:hAnsi="Times New Roman"/>
          <w:sz w:val="24"/>
          <w:szCs w:val="24"/>
        </w:rPr>
        <w:t xml:space="preserve"> </w:t>
      </w:r>
      <w:r w:rsidRPr="003457A4">
        <w:rPr>
          <w:rFonts w:ascii="Times New Roman" w:hAnsi="Times New Roman"/>
          <w:sz w:val="24"/>
          <w:szCs w:val="24"/>
        </w:rPr>
        <w:t xml:space="preserve"> ASEM</w:t>
      </w:r>
      <w:proofErr w:type="gramEnd"/>
      <w:r w:rsidRPr="003457A4">
        <w:rPr>
          <w:rFonts w:ascii="Times New Roman" w:hAnsi="Times New Roman"/>
          <w:sz w:val="24"/>
          <w:szCs w:val="24"/>
        </w:rPr>
        <w:t xml:space="preserve"> Transport Ministers’ Meeting’s, that will be held in July in Ulaanbaatar, Mongoli</w:t>
      </w:r>
      <w:r w:rsidR="00CF240E" w:rsidRPr="003457A4">
        <w:rPr>
          <w:rFonts w:ascii="Times New Roman" w:hAnsi="Times New Roman"/>
          <w:sz w:val="24"/>
          <w:szCs w:val="24"/>
        </w:rPr>
        <w:t>a,</w:t>
      </w:r>
      <w:r w:rsidRPr="003457A4">
        <w:rPr>
          <w:rFonts w:ascii="Times New Roman" w:hAnsi="Times New Roman"/>
          <w:sz w:val="24"/>
          <w:szCs w:val="24"/>
        </w:rPr>
        <w:t xml:space="preserve"> was made</w:t>
      </w:r>
      <w:r w:rsidR="00CF240E" w:rsidRPr="003457A4">
        <w:rPr>
          <w:rFonts w:ascii="Times New Roman" w:hAnsi="Times New Roman"/>
          <w:sz w:val="24"/>
          <w:szCs w:val="24"/>
        </w:rPr>
        <w:t xml:space="preserve"> for </w:t>
      </w:r>
      <w:r w:rsidR="00521AF3">
        <w:rPr>
          <w:rFonts w:ascii="Times New Roman" w:hAnsi="Times New Roman"/>
          <w:sz w:val="24"/>
          <w:szCs w:val="24"/>
        </w:rPr>
        <w:t xml:space="preserve">transport part of </w:t>
      </w:r>
      <w:r w:rsidR="00CF240E" w:rsidRPr="003457A4">
        <w:rPr>
          <w:rFonts w:ascii="Times New Roman" w:hAnsi="Times New Roman"/>
          <w:sz w:val="24"/>
          <w:szCs w:val="24"/>
        </w:rPr>
        <w:t>declaration</w:t>
      </w:r>
      <w:r w:rsidRPr="003457A4">
        <w:rPr>
          <w:rFonts w:ascii="Times New Roman" w:hAnsi="Times New Roman"/>
          <w:sz w:val="24"/>
          <w:szCs w:val="24"/>
        </w:rPr>
        <w:t xml:space="preserve">. </w:t>
      </w:r>
    </w:p>
    <w:p w:rsidR="0071208D" w:rsidRPr="003457A4" w:rsidRDefault="0071208D" w:rsidP="0071208D">
      <w:pPr>
        <w:jc w:val="both"/>
        <w:rPr>
          <w:rFonts w:ascii="Times New Roman" w:hAnsi="Times New Roman"/>
          <w:i/>
          <w:sz w:val="24"/>
          <w:szCs w:val="24"/>
        </w:rPr>
      </w:pPr>
      <w:r w:rsidRPr="003457A4">
        <w:rPr>
          <w:rStyle w:val="Emphasis"/>
          <w:rFonts w:ascii="Times New Roman" w:hAnsi="Times New Roman"/>
          <w:i w:val="0"/>
          <w:sz w:val="24"/>
          <w:szCs w:val="24"/>
        </w:rPr>
        <w:t>Seniors officials underscored the significance of connectivity between the two regions to economic prosperity and sustainable development and to promoting free and seamless movement of people, trade, investment, energy, information, knowledge and ideas, and greater institutional linkages. They thus called for the establishment of an integrated, sustainable, secure, efficient and convenient air, maritime and land transportation system, including intermodal solutions, in and between Asia and Europe.</w:t>
      </w:r>
    </w:p>
    <w:p w:rsidR="00BB04C0" w:rsidRPr="003457A4" w:rsidRDefault="0071208D" w:rsidP="0071208D">
      <w:pPr>
        <w:jc w:val="both"/>
        <w:rPr>
          <w:rFonts w:ascii="Times New Roman" w:hAnsi="Times New Roman"/>
          <w:sz w:val="24"/>
          <w:szCs w:val="24"/>
        </w:rPr>
      </w:pPr>
      <w:r w:rsidRPr="003457A4">
        <w:rPr>
          <w:rFonts w:ascii="Times New Roman" w:hAnsi="Times New Roman"/>
          <w:sz w:val="24"/>
          <w:szCs w:val="24"/>
        </w:rPr>
        <w:t xml:space="preserve">Representatives from Korea briefed on the preparations for the transport field expert group </w:t>
      </w:r>
      <w:proofErr w:type="gramStart"/>
      <w:r w:rsidRPr="003457A4">
        <w:rPr>
          <w:rFonts w:ascii="Times New Roman" w:hAnsi="Times New Roman"/>
          <w:sz w:val="24"/>
          <w:szCs w:val="24"/>
        </w:rPr>
        <w:t>meeting, that</w:t>
      </w:r>
      <w:proofErr w:type="gramEnd"/>
      <w:r w:rsidRPr="003457A4">
        <w:rPr>
          <w:rFonts w:ascii="Times New Roman" w:hAnsi="Times New Roman"/>
          <w:sz w:val="24"/>
          <w:szCs w:val="24"/>
        </w:rPr>
        <w:t xml:space="preserve"> will be held in July this year in Seoul.  </w:t>
      </w:r>
      <w:proofErr w:type="spellStart"/>
      <w:r w:rsidR="00BB04C0" w:rsidRPr="003457A4">
        <w:rPr>
          <w:rFonts w:ascii="Times New Roman" w:hAnsi="Times New Roman"/>
          <w:sz w:val="24"/>
          <w:szCs w:val="24"/>
        </w:rPr>
        <w:t>Karsten</w:t>
      </w:r>
      <w:proofErr w:type="spellEnd"/>
      <w:r w:rsidR="00BB04C0" w:rsidRPr="003457A4">
        <w:rPr>
          <w:rFonts w:ascii="Times New Roman" w:hAnsi="Times New Roman"/>
          <w:sz w:val="24"/>
          <w:szCs w:val="24"/>
        </w:rPr>
        <w:t xml:space="preserve"> </w:t>
      </w:r>
      <w:proofErr w:type="spellStart"/>
      <w:proofErr w:type="gramStart"/>
      <w:r w:rsidR="00BB04C0" w:rsidRPr="003457A4">
        <w:rPr>
          <w:rFonts w:ascii="Times New Roman" w:hAnsi="Times New Roman"/>
          <w:sz w:val="24"/>
          <w:szCs w:val="24"/>
        </w:rPr>
        <w:t>Warnecke</w:t>
      </w:r>
      <w:proofErr w:type="spellEnd"/>
      <w:proofErr w:type="gramEnd"/>
      <w:r w:rsidR="00BB04C0" w:rsidRPr="003457A4">
        <w:rPr>
          <w:rFonts w:ascii="Times New Roman" w:hAnsi="Times New Roman"/>
          <w:sz w:val="24"/>
          <w:szCs w:val="24"/>
        </w:rPr>
        <w:t xml:space="preserve"> who is the deputy executive in Asia – Europe Foundation (ASEF) – the only permanent institution working within the framework of ASEM, spoke with the presentation of the land, sea and air connectivity.</w:t>
      </w:r>
    </w:p>
    <w:p w:rsidR="0071208D" w:rsidRPr="003457A4" w:rsidRDefault="0071208D" w:rsidP="0071208D">
      <w:pPr>
        <w:jc w:val="both"/>
        <w:rPr>
          <w:rStyle w:val="s25"/>
          <w:rFonts w:ascii="Times New Roman" w:hAnsi="Times New Roman"/>
          <w:sz w:val="24"/>
          <w:szCs w:val="24"/>
        </w:rPr>
      </w:pPr>
      <w:r w:rsidRPr="003457A4">
        <w:rPr>
          <w:rFonts w:ascii="Times New Roman" w:hAnsi="Times New Roman"/>
          <w:sz w:val="24"/>
          <w:szCs w:val="24"/>
        </w:rPr>
        <w:t xml:space="preserve">Senior officials at the meeting also agreed, that next transport ministers meeting in 2017 will be held Indonesia. </w:t>
      </w:r>
    </w:p>
    <w:p w:rsidR="00B06263" w:rsidRDefault="00B06263"/>
    <w:sectPr w:rsidR="00B06263" w:rsidSect="002E24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08D"/>
    <w:rsid w:val="002E2407"/>
    <w:rsid w:val="003457A4"/>
    <w:rsid w:val="003B2B1B"/>
    <w:rsid w:val="00521AF3"/>
    <w:rsid w:val="0071208D"/>
    <w:rsid w:val="00B06263"/>
    <w:rsid w:val="00BB04C0"/>
    <w:rsid w:val="00CF24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08D"/>
    <w:pPr>
      <w:widowControl w:val="0"/>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25">
    <w:name w:val="s25"/>
    <w:basedOn w:val="DefaultParagraphFont"/>
    <w:rsid w:val="0071208D"/>
  </w:style>
  <w:style w:type="character" w:styleId="Emphasis">
    <w:name w:val="Emphasis"/>
    <w:uiPriority w:val="20"/>
    <w:qFormat/>
    <w:rsid w:val="007120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08D"/>
    <w:pPr>
      <w:widowControl w:val="0"/>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25">
    <w:name w:val="s25"/>
    <w:basedOn w:val="DefaultParagraphFont"/>
    <w:rsid w:val="0071208D"/>
  </w:style>
  <w:style w:type="character" w:styleId="Emphasis">
    <w:name w:val="Emphasis"/>
    <w:uiPriority w:val="20"/>
    <w:qFormat/>
    <w:rsid w:val="007120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1102</Words>
  <Characters>629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 Rumba</dc:creator>
  <cp:lastModifiedBy>Rolands Rumba</cp:lastModifiedBy>
  <cp:revision>2</cp:revision>
  <dcterms:created xsi:type="dcterms:W3CDTF">2016-05-10T08:50:00Z</dcterms:created>
  <dcterms:modified xsi:type="dcterms:W3CDTF">2016-05-10T08:50:00Z</dcterms:modified>
</cp:coreProperties>
</file>