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06" w:rsidRPr="006A49B4" w:rsidRDefault="00C32F06" w:rsidP="00BA1A87">
      <w:pPr>
        <w:spacing w:after="0" w:line="360" w:lineRule="auto"/>
        <w:ind w:right="1417"/>
        <w:jc w:val="center"/>
        <w:rPr>
          <w:b/>
          <w:sz w:val="24"/>
          <w:szCs w:val="24"/>
          <w:lang w:val="en-US"/>
        </w:rPr>
      </w:pPr>
      <w:r w:rsidRPr="006A49B4">
        <w:rPr>
          <w:noProof/>
          <w:sz w:val="28"/>
          <w:lang w:eastAsia="bg-BG"/>
        </w:rPr>
        <w:drawing>
          <wp:inline distT="0" distB="0" distL="0" distR="0">
            <wp:extent cx="1609725" cy="1371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641876" cy="1398995"/>
                    </a:xfrm>
                    <a:prstGeom prst="rect">
                      <a:avLst/>
                    </a:prstGeom>
                    <a:noFill/>
                  </pic:spPr>
                </pic:pic>
              </a:graphicData>
            </a:graphic>
          </wp:inline>
        </w:drawing>
      </w:r>
    </w:p>
    <w:p w:rsidR="00DA14C7" w:rsidRPr="00DA14C7" w:rsidRDefault="00DA14C7" w:rsidP="00BA1A87">
      <w:pPr>
        <w:spacing w:after="0" w:line="360" w:lineRule="auto"/>
        <w:ind w:right="1417"/>
        <w:jc w:val="center"/>
        <w:rPr>
          <w:b/>
          <w:sz w:val="16"/>
          <w:szCs w:val="16"/>
          <w:lang w:val="en-US"/>
        </w:rPr>
      </w:pPr>
    </w:p>
    <w:p w:rsidR="00C32F06" w:rsidRPr="006A49B4" w:rsidRDefault="00C32F06" w:rsidP="00BA1A87">
      <w:pPr>
        <w:spacing w:after="0" w:line="240" w:lineRule="auto"/>
        <w:ind w:right="1417"/>
        <w:jc w:val="center"/>
        <w:rPr>
          <w:b/>
          <w:sz w:val="32"/>
          <w:szCs w:val="32"/>
          <w:lang w:val="en-US"/>
        </w:rPr>
      </w:pPr>
      <w:r w:rsidRPr="006A49B4">
        <w:rPr>
          <w:b/>
          <w:sz w:val="32"/>
          <w:szCs w:val="32"/>
          <w:lang w:val="en-US"/>
        </w:rPr>
        <w:t>5</w:t>
      </w:r>
      <w:r w:rsidRPr="006A49B4">
        <w:rPr>
          <w:b/>
          <w:sz w:val="32"/>
          <w:szCs w:val="32"/>
          <w:vertAlign w:val="superscript"/>
          <w:lang w:val="en-US"/>
        </w:rPr>
        <w:t>th</w:t>
      </w:r>
      <w:r w:rsidRPr="006A49B4">
        <w:rPr>
          <w:b/>
          <w:sz w:val="32"/>
          <w:szCs w:val="32"/>
          <w:lang w:val="en-US"/>
        </w:rPr>
        <w:t xml:space="preserve"> ASEM Sustainable Development Dialogue </w:t>
      </w:r>
    </w:p>
    <w:p w:rsidR="00D12994" w:rsidRPr="006A49B4" w:rsidRDefault="00D12994" w:rsidP="00BA1A87">
      <w:pPr>
        <w:spacing w:after="0" w:line="240" w:lineRule="auto"/>
        <w:ind w:right="1417"/>
        <w:jc w:val="center"/>
        <w:rPr>
          <w:b/>
          <w:sz w:val="32"/>
          <w:szCs w:val="32"/>
          <w:lang w:val="en-US"/>
        </w:rPr>
      </w:pPr>
      <w:r w:rsidRPr="006A49B4">
        <w:rPr>
          <w:b/>
          <w:sz w:val="32"/>
          <w:szCs w:val="32"/>
          <w:lang w:val="en-US"/>
        </w:rPr>
        <w:t>Danube – Mekong Cooperation Initiative</w:t>
      </w:r>
    </w:p>
    <w:p w:rsidR="0077445B" w:rsidRPr="006A49B4" w:rsidRDefault="0077445B" w:rsidP="00BA1A87">
      <w:pPr>
        <w:spacing w:after="0" w:line="240" w:lineRule="auto"/>
        <w:ind w:right="1417"/>
        <w:jc w:val="center"/>
        <w:rPr>
          <w:b/>
          <w:sz w:val="24"/>
          <w:szCs w:val="24"/>
          <w:lang w:val="en-US"/>
        </w:rPr>
      </w:pPr>
    </w:p>
    <w:p w:rsidR="006841E1" w:rsidRPr="006A49B4" w:rsidRDefault="006841E1" w:rsidP="00BA1A87">
      <w:pPr>
        <w:spacing w:after="0" w:line="360" w:lineRule="auto"/>
        <w:ind w:right="1417"/>
        <w:jc w:val="center"/>
        <w:rPr>
          <w:b/>
          <w:sz w:val="36"/>
          <w:szCs w:val="36"/>
          <w:lang w:val="en-US"/>
        </w:rPr>
      </w:pPr>
      <w:r w:rsidRPr="006A49B4">
        <w:rPr>
          <w:b/>
          <w:sz w:val="36"/>
          <w:szCs w:val="36"/>
          <w:lang w:val="en-US"/>
        </w:rPr>
        <w:t>Water Nexus Agenda for the Third ASEM Decade</w:t>
      </w:r>
    </w:p>
    <w:p w:rsidR="00C32F06" w:rsidRPr="006A49B4" w:rsidRDefault="00141C2C" w:rsidP="00BA1A87">
      <w:pPr>
        <w:spacing w:after="0" w:line="360" w:lineRule="auto"/>
        <w:ind w:right="1417"/>
        <w:jc w:val="center"/>
        <w:rPr>
          <w:b/>
          <w:bCs/>
          <w:sz w:val="36"/>
          <w:szCs w:val="36"/>
          <w:lang w:val="en-US"/>
        </w:rPr>
      </w:pPr>
      <w:r w:rsidRPr="006A49B4">
        <w:rPr>
          <w:b/>
          <w:bCs/>
          <w:sz w:val="36"/>
          <w:szCs w:val="36"/>
          <w:lang w:val="en-US"/>
        </w:rPr>
        <w:t xml:space="preserve">PROGRAMME </w:t>
      </w:r>
    </w:p>
    <w:p w:rsidR="00C32F06" w:rsidRPr="006A49B4" w:rsidRDefault="00C32F06" w:rsidP="00BA1A87">
      <w:pPr>
        <w:spacing w:after="0" w:line="240" w:lineRule="auto"/>
        <w:ind w:right="1417"/>
        <w:jc w:val="center"/>
        <w:rPr>
          <w:b/>
          <w:sz w:val="24"/>
          <w:szCs w:val="24"/>
          <w:lang w:val="en-US"/>
        </w:rPr>
      </w:pPr>
      <w:proofErr w:type="spellStart"/>
      <w:r w:rsidRPr="006A49B4">
        <w:rPr>
          <w:b/>
          <w:sz w:val="24"/>
          <w:szCs w:val="24"/>
          <w:lang w:val="en-US"/>
        </w:rPr>
        <w:t>Kaneff</w:t>
      </w:r>
      <w:proofErr w:type="spellEnd"/>
      <w:r w:rsidRPr="006A49B4">
        <w:rPr>
          <w:b/>
          <w:sz w:val="24"/>
          <w:szCs w:val="24"/>
          <w:lang w:val="en-US"/>
        </w:rPr>
        <w:t xml:space="preserve"> Center at University of Ruse, Bulgaria</w:t>
      </w:r>
    </w:p>
    <w:p w:rsidR="00C32F06" w:rsidRPr="006A49B4" w:rsidRDefault="00E06E78" w:rsidP="00BA1A87">
      <w:pPr>
        <w:spacing w:line="240" w:lineRule="auto"/>
        <w:ind w:right="1417"/>
        <w:jc w:val="center"/>
        <w:rPr>
          <w:b/>
          <w:sz w:val="24"/>
          <w:szCs w:val="24"/>
          <w:lang w:val="en-US"/>
        </w:rPr>
      </w:pPr>
      <w:r w:rsidRPr="006A49B4">
        <w:rPr>
          <w:b/>
          <w:sz w:val="24"/>
          <w:szCs w:val="24"/>
          <w:lang w:val="en-US"/>
        </w:rPr>
        <w:t>1</w:t>
      </w:r>
      <w:r w:rsidR="00C32F06" w:rsidRPr="006A49B4">
        <w:rPr>
          <w:b/>
          <w:sz w:val="24"/>
          <w:szCs w:val="24"/>
          <w:lang w:val="en-US"/>
        </w:rPr>
        <w:t>-</w:t>
      </w:r>
      <w:r w:rsidRPr="006A49B4">
        <w:rPr>
          <w:b/>
          <w:sz w:val="24"/>
          <w:szCs w:val="24"/>
          <w:lang w:val="en-US"/>
        </w:rPr>
        <w:t>3</w:t>
      </w:r>
      <w:r w:rsidR="00C32F06" w:rsidRPr="006A49B4">
        <w:rPr>
          <w:b/>
          <w:sz w:val="24"/>
          <w:szCs w:val="24"/>
          <w:lang w:val="en-US"/>
        </w:rPr>
        <w:t xml:space="preserve"> </w:t>
      </w:r>
      <w:r w:rsidRPr="006A49B4">
        <w:rPr>
          <w:b/>
          <w:sz w:val="24"/>
          <w:szCs w:val="24"/>
          <w:lang w:val="en-US"/>
        </w:rPr>
        <w:t>December</w:t>
      </w:r>
      <w:r w:rsidR="00C32F06" w:rsidRPr="006A49B4">
        <w:rPr>
          <w:b/>
          <w:sz w:val="24"/>
          <w:szCs w:val="24"/>
          <w:lang w:val="en-US"/>
        </w:rPr>
        <w:t xml:space="preserve"> 2016</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8929"/>
      </w:tblGrid>
      <w:tr w:rsidR="00945728" w:rsidRPr="006A49B4" w:rsidTr="00141C2C">
        <w:tc>
          <w:tcPr>
            <w:tcW w:w="10348" w:type="dxa"/>
            <w:gridSpan w:val="2"/>
            <w:shd w:val="clear" w:color="auto" w:fill="auto"/>
          </w:tcPr>
          <w:p w:rsidR="0057763C" w:rsidRPr="006A49B4" w:rsidRDefault="0057763C" w:rsidP="00C32F06">
            <w:pPr>
              <w:spacing w:after="0"/>
              <w:jc w:val="center"/>
              <w:rPr>
                <w:rFonts w:eastAsia="Calibri" w:cs="Times New Roman"/>
                <w:b/>
                <w:sz w:val="16"/>
                <w:szCs w:val="16"/>
                <w:lang w:val="en-US"/>
              </w:rPr>
            </w:pPr>
          </w:p>
          <w:p w:rsidR="00945728" w:rsidRPr="006A49B4" w:rsidRDefault="00BC35EA" w:rsidP="0020663F">
            <w:pPr>
              <w:shd w:val="clear" w:color="auto" w:fill="C6D9F1" w:themeFill="text2" w:themeFillTint="33"/>
              <w:spacing w:after="0"/>
              <w:jc w:val="center"/>
              <w:rPr>
                <w:rFonts w:eastAsia="Calibri" w:cs="Times New Roman"/>
                <w:b/>
                <w:sz w:val="28"/>
                <w:szCs w:val="28"/>
                <w:lang w:val="en-US"/>
              </w:rPr>
            </w:pPr>
            <w:r w:rsidRPr="006A49B4">
              <w:rPr>
                <w:rFonts w:eastAsia="Calibri" w:cs="Times New Roman"/>
                <w:b/>
                <w:sz w:val="28"/>
                <w:szCs w:val="28"/>
                <w:lang w:val="en-US"/>
              </w:rPr>
              <w:t>3</w:t>
            </w:r>
            <w:r w:rsidR="00C32F06" w:rsidRPr="006A49B4">
              <w:rPr>
                <w:rFonts w:eastAsia="Calibri" w:cs="Times New Roman"/>
                <w:b/>
                <w:sz w:val="28"/>
                <w:szCs w:val="28"/>
                <w:lang w:val="en-US"/>
              </w:rPr>
              <w:t xml:space="preserve">0 </w:t>
            </w:r>
            <w:r w:rsidRPr="006A49B4">
              <w:rPr>
                <w:rFonts w:eastAsia="Calibri" w:cs="Times New Roman"/>
                <w:b/>
                <w:sz w:val="28"/>
                <w:szCs w:val="28"/>
                <w:lang w:val="en-US"/>
              </w:rPr>
              <w:t>November</w:t>
            </w:r>
            <w:r w:rsidR="00C32F06" w:rsidRPr="006A49B4">
              <w:rPr>
                <w:rFonts w:eastAsia="Calibri" w:cs="Times New Roman"/>
                <w:b/>
                <w:sz w:val="28"/>
                <w:szCs w:val="28"/>
                <w:lang w:val="en-US"/>
              </w:rPr>
              <w:t xml:space="preserve"> 2016, </w:t>
            </w:r>
            <w:r w:rsidRPr="006A49B4">
              <w:rPr>
                <w:rFonts w:eastAsia="Calibri" w:cs="Times New Roman"/>
                <w:b/>
                <w:sz w:val="28"/>
                <w:szCs w:val="28"/>
                <w:lang w:val="en-US"/>
              </w:rPr>
              <w:t>Wednesday</w:t>
            </w:r>
          </w:p>
          <w:p w:rsidR="0057763C" w:rsidRPr="006A49B4" w:rsidRDefault="00C32F06" w:rsidP="00BC35EA">
            <w:pPr>
              <w:spacing w:after="0"/>
              <w:jc w:val="center"/>
              <w:rPr>
                <w:rFonts w:eastAsia="Calibri" w:cs="Times New Roman"/>
                <w:sz w:val="24"/>
                <w:szCs w:val="24"/>
                <w:lang w:val="en-US"/>
              </w:rPr>
            </w:pPr>
            <w:r w:rsidRPr="006A49B4">
              <w:rPr>
                <w:rFonts w:eastAsia="Calibri" w:cs="Times New Roman"/>
                <w:sz w:val="24"/>
                <w:szCs w:val="24"/>
                <w:lang w:val="en-US"/>
              </w:rPr>
              <w:t xml:space="preserve">Arrival of </w:t>
            </w:r>
            <w:r w:rsidR="00BC35EA" w:rsidRPr="006A49B4">
              <w:rPr>
                <w:rFonts w:eastAsia="Calibri" w:cs="Times New Roman"/>
                <w:sz w:val="24"/>
                <w:szCs w:val="24"/>
                <w:lang w:val="en-US"/>
              </w:rPr>
              <w:t xml:space="preserve">some </w:t>
            </w:r>
            <w:r w:rsidRPr="006A49B4">
              <w:rPr>
                <w:rFonts w:eastAsia="Calibri" w:cs="Times New Roman"/>
                <w:sz w:val="24"/>
                <w:szCs w:val="24"/>
                <w:lang w:val="en-US"/>
              </w:rPr>
              <w:t xml:space="preserve">delegates </w:t>
            </w:r>
            <w:r w:rsidR="0057763C" w:rsidRPr="006A49B4">
              <w:rPr>
                <w:rFonts w:eastAsia="Calibri" w:cs="Times New Roman"/>
                <w:sz w:val="24"/>
                <w:szCs w:val="24"/>
                <w:lang w:val="en-US"/>
              </w:rPr>
              <w:t xml:space="preserve">from </w:t>
            </w:r>
            <w:r w:rsidR="008D77D8" w:rsidRPr="006A49B4">
              <w:rPr>
                <w:rFonts w:eastAsia="Calibri" w:cs="Times New Roman"/>
                <w:sz w:val="24"/>
                <w:szCs w:val="24"/>
                <w:lang w:val="en-US"/>
              </w:rPr>
              <w:t xml:space="preserve">Asia and </w:t>
            </w:r>
            <w:r w:rsidR="0057763C" w:rsidRPr="006A49B4">
              <w:rPr>
                <w:rFonts w:eastAsia="Calibri" w:cs="Times New Roman"/>
                <w:sz w:val="24"/>
                <w:szCs w:val="24"/>
                <w:lang w:val="en-US"/>
              </w:rPr>
              <w:t xml:space="preserve">EU </w:t>
            </w:r>
          </w:p>
        </w:tc>
      </w:tr>
      <w:tr w:rsidR="00C32F06" w:rsidRPr="006A49B4" w:rsidTr="00141C2C">
        <w:tc>
          <w:tcPr>
            <w:tcW w:w="10348" w:type="dxa"/>
            <w:gridSpan w:val="2"/>
            <w:shd w:val="clear" w:color="auto" w:fill="auto"/>
          </w:tcPr>
          <w:p w:rsidR="0057763C" w:rsidRPr="006A49B4" w:rsidRDefault="0057763C" w:rsidP="00C32F06">
            <w:pPr>
              <w:spacing w:after="0"/>
              <w:jc w:val="center"/>
              <w:rPr>
                <w:rFonts w:eastAsia="Calibri" w:cs="Times New Roman"/>
                <w:b/>
                <w:sz w:val="16"/>
                <w:szCs w:val="16"/>
                <w:lang w:val="en-US"/>
              </w:rPr>
            </w:pPr>
          </w:p>
          <w:p w:rsidR="0057763C" w:rsidRPr="006A49B4" w:rsidRDefault="00C32F06" w:rsidP="0020663F">
            <w:pPr>
              <w:shd w:val="clear" w:color="auto" w:fill="C6D9F1" w:themeFill="text2" w:themeFillTint="33"/>
              <w:spacing w:after="0"/>
              <w:jc w:val="center"/>
              <w:rPr>
                <w:rFonts w:eastAsia="Calibri" w:cs="Times New Roman"/>
                <w:b/>
                <w:sz w:val="28"/>
                <w:szCs w:val="28"/>
                <w:lang w:val="en-US"/>
              </w:rPr>
            </w:pPr>
            <w:r w:rsidRPr="006A49B4">
              <w:rPr>
                <w:rFonts w:eastAsia="Calibri" w:cs="Times New Roman"/>
                <w:b/>
                <w:sz w:val="28"/>
                <w:szCs w:val="28"/>
                <w:lang w:val="en-US"/>
              </w:rPr>
              <w:t xml:space="preserve">1 </w:t>
            </w:r>
            <w:r w:rsidR="00BC35EA" w:rsidRPr="006A49B4">
              <w:rPr>
                <w:rFonts w:eastAsia="Calibri" w:cs="Times New Roman"/>
                <w:b/>
                <w:sz w:val="28"/>
                <w:szCs w:val="28"/>
                <w:lang w:val="en-US"/>
              </w:rPr>
              <w:t>December</w:t>
            </w:r>
            <w:r w:rsidRPr="006A49B4">
              <w:rPr>
                <w:rFonts w:eastAsia="Calibri" w:cs="Times New Roman"/>
                <w:b/>
                <w:sz w:val="28"/>
                <w:szCs w:val="28"/>
                <w:lang w:val="en-US"/>
              </w:rPr>
              <w:t xml:space="preserve"> 2016, </w:t>
            </w:r>
            <w:r w:rsidR="00BC35EA" w:rsidRPr="006A49B4">
              <w:rPr>
                <w:rFonts w:eastAsia="Calibri" w:cs="Times New Roman"/>
                <w:b/>
                <w:sz w:val="28"/>
                <w:szCs w:val="28"/>
                <w:lang w:val="en-US"/>
              </w:rPr>
              <w:t>Thursday</w:t>
            </w:r>
          </w:p>
          <w:p w:rsidR="00B4444A" w:rsidRPr="006A49B4" w:rsidRDefault="00D31AAA" w:rsidP="0057763C">
            <w:pPr>
              <w:spacing w:after="0"/>
              <w:jc w:val="center"/>
              <w:rPr>
                <w:rFonts w:eastAsia="Calibri" w:cs="Times New Roman"/>
                <w:b/>
                <w:sz w:val="16"/>
                <w:szCs w:val="16"/>
                <w:lang w:val="en-US"/>
              </w:rPr>
            </w:pPr>
            <w:r>
              <w:rPr>
                <w:rFonts w:eastAsia="Calibri" w:cs="Times New Roman"/>
                <w:sz w:val="24"/>
                <w:szCs w:val="24"/>
                <w:lang w:val="en-US"/>
              </w:rPr>
              <w:t>Arrival of</w:t>
            </w:r>
            <w:r w:rsidR="001954F8" w:rsidRPr="006A49B4">
              <w:rPr>
                <w:rFonts w:eastAsia="Calibri" w:cs="Times New Roman"/>
                <w:sz w:val="24"/>
                <w:szCs w:val="24"/>
                <w:lang w:val="en-US"/>
              </w:rPr>
              <w:t xml:space="preserve"> delegates from Asia and EU</w:t>
            </w:r>
          </w:p>
        </w:tc>
      </w:tr>
      <w:tr w:rsidR="008D662B" w:rsidRPr="006A49B4" w:rsidTr="00141C2C">
        <w:tc>
          <w:tcPr>
            <w:tcW w:w="1419" w:type="dxa"/>
            <w:shd w:val="clear" w:color="auto" w:fill="auto"/>
          </w:tcPr>
          <w:p w:rsidR="00507CC4" w:rsidRPr="00507CC4" w:rsidRDefault="00507CC4" w:rsidP="00BC35EA">
            <w:pPr>
              <w:spacing w:after="0"/>
              <w:jc w:val="center"/>
              <w:rPr>
                <w:rFonts w:eastAsia="Calibri" w:cs="Times New Roman"/>
                <w:b/>
                <w:sz w:val="16"/>
                <w:szCs w:val="16"/>
                <w:lang w:val="en-US"/>
              </w:rPr>
            </w:pPr>
          </w:p>
          <w:p w:rsidR="008D662B" w:rsidRPr="006A49B4" w:rsidRDefault="00B709E8" w:rsidP="00BC35EA">
            <w:pPr>
              <w:spacing w:after="0"/>
              <w:jc w:val="center"/>
              <w:rPr>
                <w:rFonts w:eastAsia="Calibri" w:cs="Times New Roman"/>
                <w:b/>
                <w:sz w:val="24"/>
                <w:szCs w:val="24"/>
                <w:lang w:val="en-US"/>
              </w:rPr>
            </w:pPr>
            <w:r w:rsidRPr="006A49B4">
              <w:rPr>
                <w:rFonts w:eastAsia="Calibri" w:cs="Times New Roman"/>
                <w:b/>
                <w:sz w:val="24"/>
                <w:szCs w:val="24"/>
                <w:lang w:val="en-US"/>
              </w:rPr>
              <w:t>13</w:t>
            </w:r>
            <w:r w:rsidR="00B84706">
              <w:rPr>
                <w:rFonts w:eastAsia="Calibri" w:cs="Times New Roman"/>
                <w:b/>
                <w:sz w:val="24"/>
                <w:szCs w:val="24"/>
                <w:lang w:val="en-US"/>
              </w:rPr>
              <w:t>:</w:t>
            </w:r>
            <w:r w:rsidR="00C32F06" w:rsidRPr="006A49B4">
              <w:rPr>
                <w:rFonts w:eastAsia="Calibri" w:cs="Times New Roman"/>
                <w:b/>
                <w:sz w:val="24"/>
                <w:szCs w:val="24"/>
                <w:lang w:val="en-US"/>
              </w:rPr>
              <w:t>0</w:t>
            </w:r>
            <w:r w:rsidR="008D662B" w:rsidRPr="006A49B4">
              <w:rPr>
                <w:rFonts w:eastAsia="Calibri" w:cs="Times New Roman"/>
                <w:b/>
                <w:sz w:val="24"/>
                <w:szCs w:val="24"/>
                <w:lang w:val="en-US"/>
              </w:rPr>
              <w:t>0-</w:t>
            </w:r>
            <w:r w:rsidRPr="006A49B4">
              <w:rPr>
                <w:rFonts w:eastAsia="Calibri" w:cs="Times New Roman"/>
                <w:b/>
                <w:sz w:val="24"/>
                <w:szCs w:val="24"/>
                <w:lang w:val="en-US"/>
              </w:rPr>
              <w:t>14</w:t>
            </w:r>
            <w:r w:rsidR="00B84706">
              <w:rPr>
                <w:rFonts w:eastAsia="Calibri" w:cs="Times New Roman"/>
                <w:b/>
                <w:sz w:val="24"/>
                <w:szCs w:val="24"/>
                <w:lang w:val="en-US"/>
              </w:rPr>
              <w:t>:</w:t>
            </w:r>
            <w:r w:rsidR="008D662B" w:rsidRPr="006A49B4">
              <w:rPr>
                <w:rFonts w:eastAsia="Calibri" w:cs="Times New Roman"/>
                <w:b/>
                <w:sz w:val="24"/>
                <w:szCs w:val="24"/>
                <w:lang w:val="en-US"/>
              </w:rPr>
              <w:t>00</w:t>
            </w:r>
          </w:p>
        </w:tc>
        <w:tc>
          <w:tcPr>
            <w:tcW w:w="8929" w:type="dxa"/>
            <w:shd w:val="clear" w:color="auto" w:fill="auto"/>
          </w:tcPr>
          <w:p w:rsidR="00507CC4" w:rsidRPr="00507CC4" w:rsidRDefault="00507CC4" w:rsidP="00544822">
            <w:pPr>
              <w:spacing w:after="0"/>
              <w:rPr>
                <w:rFonts w:eastAsia="Calibri" w:cs="Times New Roman"/>
                <w:b/>
                <w:sz w:val="16"/>
                <w:szCs w:val="16"/>
                <w:lang w:val="en-US"/>
              </w:rPr>
            </w:pPr>
          </w:p>
          <w:p w:rsidR="0057763C" w:rsidRDefault="008D662B" w:rsidP="00544822">
            <w:pPr>
              <w:spacing w:after="0"/>
              <w:rPr>
                <w:rFonts w:eastAsia="Calibri" w:cs="Times New Roman"/>
                <w:b/>
                <w:sz w:val="24"/>
                <w:szCs w:val="24"/>
                <w:lang w:val="en-US"/>
              </w:rPr>
            </w:pPr>
            <w:r w:rsidRPr="006A49B4">
              <w:rPr>
                <w:rFonts w:eastAsia="Calibri" w:cs="Times New Roman"/>
                <w:b/>
                <w:sz w:val="24"/>
                <w:szCs w:val="24"/>
                <w:lang w:val="en-US"/>
              </w:rPr>
              <w:t>Registration</w:t>
            </w:r>
          </w:p>
          <w:p w:rsidR="00507CC4" w:rsidRPr="00051D9F" w:rsidRDefault="00507CC4" w:rsidP="00544822">
            <w:pPr>
              <w:spacing w:after="0"/>
              <w:rPr>
                <w:rFonts w:eastAsia="Calibri" w:cs="Times New Roman"/>
                <w:sz w:val="16"/>
                <w:szCs w:val="16"/>
                <w:highlight w:val="yellow"/>
                <w:lang w:val="en-US"/>
              </w:rPr>
            </w:pPr>
          </w:p>
        </w:tc>
      </w:tr>
      <w:tr w:rsidR="008D662B" w:rsidRPr="006A49B4" w:rsidTr="00141C2C">
        <w:tc>
          <w:tcPr>
            <w:tcW w:w="1419" w:type="dxa"/>
            <w:shd w:val="clear" w:color="auto" w:fill="auto"/>
          </w:tcPr>
          <w:p w:rsidR="008D662B" w:rsidRPr="006A49B4" w:rsidRDefault="00B709E8" w:rsidP="00B84706">
            <w:pPr>
              <w:spacing w:after="0"/>
              <w:jc w:val="center"/>
              <w:rPr>
                <w:rFonts w:eastAsia="Calibri" w:cs="Times New Roman"/>
                <w:b/>
                <w:sz w:val="24"/>
                <w:szCs w:val="24"/>
                <w:lang w:val="en-US"/>
              </w:rPr>
            </w:pPr>
            <w:r w:rsidRPr="006A49B4">
              <w:rPr>
                <w:rFonts w:eastAsia="Calibri" w:cs="Times New Roman"/>
                <w:b/>
                <w:sz w:val="24"/>
                <w:szCs w:val="24"/>
                <w:lang w:val="en-US"/>
              </w:rPr>
              <w:t>1</w:t>
            </w:r>
            <w:r w:rsidR="003C4C3A" w:rsidRPr="006A49B4">
              <w:rPr>
                <w:rFonts w:eastAsia="Calibri" w:cs="Times New Roman"/>
                <w:b/>
                <w:sz w:val="24"/>
                <w:szCs w:val="24"/>
                <w:lang w:val="en-US"/>
              </w:rPr>
              <w:t>3</w:t>
            </w:r>
            <w:r w:rsidR="00B84706">
              <w:rPr>
                <w:rFonts w:eastAsia="Calibri" w:cs="Times New Roman"/>
                <w:b/>
                <w:sz w:val="24"/>
                <w:szCs w:val="24"/>
                <w:lang w:val="en-US"/>
              </w:rPr>
              <w:t>:</w:t>
            </w:r>
            <w:r w:rsidR="003C4C3A" w:rsidRPr="006A49B4">
              <w:rPr>
                <w:rFonts w:eastAsia="Calibri" w:cs="Times New Roman"/>
                <w:b/>
                <w:sz w:val="24"/>
                <w:szCs w:val="24"/>
                <w:lang w:val="en-US"/>
              </w:rPr>
              <w:t>3</w:t>
            </w:r>
            <w:r w:rsidR="00C32F06" w:rsidRPr="006A49B4">
              <w:rPr>
                <w:rFonts w:eastAsia="Calibri" w:cs="Times New Roman"/>
                <w:b/>
                <w:sz w:val="24"/>
                <w:szCs w:val="24"/>
                <w:lang w:val="en-US"/>
              </w:rPr>
              <w:t>0-</w:t>
            </w:r>
            <w:r w:rsidRPr="006A49B4">
              <w:rPr>
                <w:rFonts w:eastAsia="Calibri" w:cs="Times New Roman"/>
                <w:b/>
                <w:sz w:val="24"/>
                <w:szCs w:val="24"/>
                <w:lang w:val="en-US"/>
              </w:rPr>
              <w:t>1</w:t>
            </w:r>
            <w:r w:rsidR="00FB48C7">
              <w:rPr>
                <w:rFonts w:eastAsia="Calibri" w:cs="Times New Roman"/>
                <w:b/>
                <w:sz w:val="24"/>
                <w:szCs w:val="24"/>
                <w:lang w:val="en-US"/>
              </w:rPr>
              <w:t>5</w:t>
            </w:r>
            <w:r w:rsidR="00B84706">
              <w:rPr>
                <w:rFonts w:eastAsia="Calibri" w:cs="Times New Roman"/>
                <w:b/>
                <w:sz w:val="24"/>
                <w:szCs w:val="24"/>
                <w:lang w:val="en-US"/>
              </w:rPr>
              <w:t>:</w:t>
            </w:r>
            <w:r w:rsidR="00FB48C7">
              <w:rPr>
                <w:rFonts w:eastAsia="Calibri" w:cs="Times New Roman"/>
                <w:b/>
                <w:sz w:val="24"/>
                <w:szCs w:val="24"/>
                <w:lang w:val="en-US"/>
              </w:rPr>
              <w:t>0</w:t>
            </w:r>
            <w:r w:rsidR="008D662B" w:rsidRPr="006A49B4">
              <w:rPr>
                <w:rFonts w:eastAsia="Calibri" w:cs="Times New Roman"/>
                <w:b/>
                <w:sz w:val="24"/>
                <w:szCs w:val="24"/>
                <w:lang w:val="en-US"/>
              </w:rPr>
              <w:t>0</w:t>
            </w:r>
          </w:p>
        </w:tc>
        <w:tc>
          <w:tcPr>
            <w:tcW w:w="8929" w:type="dxa"/>
            <w:shd w:val="clear" w:color="auto" w:fill="auto"/>
          </w:tcPr>
          <w:p w:rsidR="008D662B" w:rsidRDefault="008D662B" w:rsidP="00945728">
            <w:pPr>
              <w:spacing w:after="0"/>
              <w:rPr>
                <w:rFonts w:eastAsia="Calibri" w:cs="Times New Roman"/>
                <w:b/>
                <w:sz w:val="24"/>
                <w:szCs w:val="24"/>
                <w:lang w:val="en-US"/>
              </w:rPr>
            </w:pPr>
            <w:r w:rsidRPr="00A30CB5">
              <w:rPr>
                <w:rFonts w:eastAsia="Calibri" w:cs="Times New Roman"/>
                <w:b/>
                <w:sz w:val="24"/>
                <w:szCs w:val="24"/>
                <w:lang w:val="en-US"/>
              </w:rPr>
              <w:t>Opening ceremony</w:t>
            </w:r>
            <w:r w:rsidR="00051D9F">
              <w:rPr>
                <w:rFonts w:eastAsia="Calibri" w:cs="Times New Roman"/>
                <w:b/>
                <w:sz w:val="24"/>
                <w:szCs w:val="24"/>
                <w:lang w:val="en-US"/>
              </w:rPr>
              <w:t xml:space="preserve"> </w:t>
            </w:r>
          </w:p>
          <w:p w:rsidR="002212A6" w:rsidRDefault="002212A6" w:rsidP="00945728">
            <w:pPr>
              <w:spacing w:after="0"/>
              <w:rPr>
                <w:rFonts w:eastAsia="Calibri" w:cs="Times New Roman"/>
                <w:b/>
                <w:sz w:val="16"/>
                <w:szCs w:val="16"/>
                <w:lang w:val="en-US"/>
              </w:rPr>
            </w:pPr>
          </w:p>
          <w:p w:rsidR="00B52866" w:rsidRPr="00DA14C7" w:rsidRDefault="00B52866" w:rsidP="00945728">
            <w:pPr>
              <w:spacing w:after="0"/>
              <w:rPr>
                <w:rFonts w:eastAsia="Calibri" w:cs="Times New Roman"/>
                <w:b/>
                <w:sz w:val="16"/>
                <w:szCs w:val="16"/>
                <w:lang w:val="en-US"/>
              </w:rPr>
            </w:pPr>
          </w:p>
          <w:p w:rsidR="00446DD3" w:rsidRDefault="00446DD3" w:rsidP="00446DD3">
            <w:pPr>
              <w:spacing w:after="0"/>
              <w:ind w:right="253"/>
              <w:rPr>
                <w:rFonts w:eastAsia="Calibri" w:cs="Times New Roman"/>
                <w:b/>
                <w:sz w:val="24"/>
                <w:szCs w:val="24"/>
                <w:lang w:val="en-US"/>
              </w:rPr>
            </w:pPr>
            <w:r w:rsidRPr="00A30CB5">
              <w:rPr>
                <w:rFonts w:eastAsia="Calibri" w:cs="Times New Roman"/>
                <w:sz w:val="24"/>
                <w:szCs w:val="24"/>
                <w:lang w:val="en-US"/>
              </w:rPr>
              <w:t xml:space="preserve">Welcoming speech by </w:t>
            </w:r>
            <w:r w:rsidRPr="00701AE2">
              <w:rPr>
                <w:rFonts w:eastAsia="Calibri" w:cs="Times New Roman"/>
                <w:b/>
                <w:sz w:val="24"/>
                <w:szCs w:val="24"/>
                <w:lang w:val="en-US"/>
              </w:rPr>
              <w:t>Prof</w:t>
            </w:r>
            <w:r>
              <w:rPr>
                <w:rFonts w:eastAsia="Calibri" w:cs="Times New Roman"/>
                <w:sz w:val="24"/>
                <w:szCs w:val="24"/>
                <w:lang w:val="en-US"/>
              </w:rPr>
              <w:t xml:space="preserve">. </w:t>
            </w:r>
            <w:proofErr w:type="spellStart"/>
            <w:r w:rsidRPr="00701AE2">
              <w:rPr>
                <w:rFonts w:eastAsia="Calibri" w:cs="Times New Roman"/>
                <w:b/>
                <w:sz w:val="24"/>
                <w:szCs w:val="24"/>
                <w:lang w:val="en-US"/>
              </w:rPr>
              <w:t>Hristo</w:t>
            </w:r>
            <w:proofErr w:type="spellEnd"/>
            <w:r w:rsidRPr="00701AE2">
              <w:rPr>
                <w:rFonts w:eastAsia="Calibri" w:cs="Times New Roman"/>
                <w:b/>
                <w:sz w:val="24"/>
                <w:szCs w:val="24"/>
                <w:lang w:val="en-US"/>
              </w:rPr>
              <w:t xml:space="preserve"> </w:t>
            </w:r>
            <w:proofErr w:type="spellStart"/>
            <w:r w:rsidRPr="00701AE2">
              <w:rPr>
                <w:rFonts w:eastAsia="Calibri" w:cs="Times New Roman"/>
                <w:b/>
                <w:sz w:val="24"/>
                <w:szCs w:val="24"/>
                <w:lang w:val="en-US"/>
              </w:rPr>
              <w:t>Beloev</w:t>
            </w:r>
            <w:proofErr w:type="spellEnd"/>
            <w:r>
              <w:rPr>
                <w:rFonts w:eastAsia="Calibri" w:cs="Times New Roman"/>
                <w:sz w:val="24"/>
                <w:szCs w:val="24"/>
                <w:lang w:val="en-US"/>
              </w:rPr>
              <w:t xml:space="preserve">, </w:t>
            </w:r>
            <w:proofErr w:type="spellStart"/>
            <w:r w:rsidRPr="00061AB1">
              <w:rPr>
                <w:rFonts w:eastAsia="Calibri" w:cs="Times New Roman"/>
                <w:b/>
                <w:sz w:val="24"/>
                <w:szCs w:val="24"/>
                <w:lang w:val="en-US"/>
              </w:rPr>
              <w:t>DSc</w:t>
            </w:r>
            <w:proofErr w:type="spellEnd"/>
            <w:r w:rsidRPr="00061AB1">
              <w:rPr>
                <w:rFonts w:eastAsia="Calibri" w:cs="Times New Roman"/>
                <w:b/>
                <w:sz w:val="24"/>
                <w:szCs w:val="24"/>
                <w:lang w:val="en-US"/>
              </w:rPr>
              <w:t>,</w:t>
            </w:r>
            <w:r>
              <w:rPr>
                <w:rFonts w:eastAsia="Calibri" w:cs="Times New Roman"/>
                <w:sz w:val="24"/>
                <w:szCs w:val="24"/>
                <w:lang w:val="en-US"/>
              </w:rPr>
              <w:t xml:space="preserve"> </w:t>
            </w:r>
            <w:r w:rsidRPr="00701AE2">
              <w:rPr>
                <w:rFonts w:eastAsia="Calibri" w:cs="Times New Roman"/>
                <w:b/>
                <w:sz w:val="24"/>
                <w:szCs w:val="24"/>
                <w:lang w:val="en-US"/>
              </w:rPr>
              <w:t xml:space="preserve">President of </w:t>
            </w:r>
            <w:r>
              <w:rPr>
                <w:rFonts w:eastAsia="Calibri" w:cs="Times New Roman"/>
                <w:b/>
                <w:sz w:val="24"/>
                <w:szCs w:val="24"/>
                <w:lang w:val="en-US"/>
              </w:rPr>
              <w:t>Ruse</w:t>
            </w:r>
            <w:r w:rsidRPr="00701AE2">
              <w:rPr>
                <w:rFonts w:eastAsia="Calibri" w:cs="Times New Roman"/>
                <w:b/>
                <w:sz w:val="24"/>
                <w:szCs w:val="24"/>
                <w:lang w:val="en-US"/>
              </w:rPr>
              <w:t xml:space="preserve"> </w:t>
            </w:r>
            <w:r>
              <w:rPr>
                <w:rFonts w:eastAsia="Calibri" w:cs="Times New Roman"/>
                <w:b/>
                <w:sz w:val="24"/>
                <w:szCs w:val="24"/>
                <w:lang w:val="en-US"/>
              </w:rPr>
              <w:t xml:space="preserve">Municipality Council and of University of Ruse  General Assembly </w:t>
            </w:r>
          </w:p>
          <w:p w:rsidR="00446DD3" w:rsidRPr="00B52866" w:rsidRDefault="00446DD3" w:rsidP="00446DD3">
            <w:pPr>
              <w:spacing w:after="0"/>
              <w:ind w:right="253"/>
              <w:rPr>
                <w:rFonts w:eastAsia="Calibri" w:cs="Times New Roman"/>
                <w:b/>
                <w:sz w:val="16"/>
                <w:szCs w:val="16"/>
                <w:lang w:val="en-US"/>
              </w:rPr>
            </w:pPr>
          </w:p>
          <w:p w:rsidR="00DD729F" w:rsidRDefault="00DD729F" w:rsidP="00DD729F">
            <w:pPr>
              <w:spacing w:after="0"/>
              <w:rPr>
                <w:rFonts w:eastAsia="Calibri" w:cs="Times New Roman"/>
                <w:b/>
                <w:bCs/>
                <w:sz w:val="24"/>
                <w:szCs w:val="24"/>
                <w:lang w:val="en-US"/>
              </w:rPr>
            </w:pPr>
            <w:r w:rsidRPr="00A30CB5">
              <w:rPr>
                <w:rFonts w:eastAsia="Calibri" w:cs="Times New Roman"/>
                <w:bCs/>
                <w:sz w:val="24"/>
                <w:szCs w:val="24"/>
                <w:lang w:val="en-US"/>
              </w:rPr>
              <w:t>Welcoming speech by</w:t>
            </w:r>
            <w:r w:rsidRPr="00A30CB5">
              <w:rPr>
                <w:b/>
                <w:sz w:val="24"/>
                <w:szCs w:val="24"/>
              </w:rPr>
              <w:t xml:space="preserve"> </w:t>
            </w:r>
            <w:proofErr w:type="spellStart"/>
            <w:r w:rsidRPr="00A30CB5">
              <w:rPr>
                <w:b/>
                <w:sz w:val="24"/>
                <w:szCs w:val="24"/>
              </w:rPr>
              <w:t>Mr</w:t>
            </w:r>
            <w:proofErr w:type="spellEnd"/>
            <w:r w:rsidRPr="00A30CB5">
              <w:rPr>
                <w:b/>
                <w:sz w:val="24"/>
                <w:szCs w:val="24"/>
              </w:rPr>
              <w:t xml:space="preserve">. </w:t>
            </w:r>
            <w:proofErr w:type="spellStart"/>
            <w:r w:rsidRPr="00A30CB5">
              <w:rPr>
                <w:b/>
                <w:sz w:val="24"/>
                <w:szCs w:val="24"/>
              </w:rPr>
              <w:t>Sommad</w:t>
            </w:r>
            <w:proofErr w:type="spellEnd"/>
            <w:r w:rsidRPr="00A30CB5">
              <w:rPr>
                <w:b/>
                <w:sz w:val="24"/>
                <w:szCs w:val="24"/>
              </w:rPr>
              <w:t xml:space="preserve"> P</w:t>
            </w:r>
            <w:proofErr w:type="spellStart"/>
            <w:r>
              <w:rPr>
                <w:b/>
                <w:sz w:val="24"/>
                <w:szCs w:val="24"/>
                <w:lang w:val="en-US"/>
              </w:rPr>
              <w:t>holsena</w:t>
            </w:r>
            <w:proofErr w:type="spellEnd"/>
            <w:r w:rsidRPr="00A30CB5">
              <w:rPr>
                <w:b/>
                <w:sz w:val="24"/>
                <w:szCs w:val="24"/>
              </w:rPr>
              <w:t>,</w:t>
            </w:r>
            <w:r w:rsidRPr="00A30CB5">
              <w:rPr>
                <w:rFonts w:eastAsia="Calibri" w:cs="Times New Roman"/>
                <w:b/>
                <w:sz w:val="24"/>
                <w:szCs w:val="24"/>
                <w:lang w:val="en-US"/>
              </w:rPr>
              <w:t xml:space="preserve"> </w:t>
            </w:r>
            <w:r w:rsidRPr="00A30CB5">
              <w:rPr>
                <w:rFonts w:eastAsia="Calibri" w:cs="Times New Roman"/>
                <w:b/>
                <w:bCs/>
                <w:sz w:val="24"/>
                <w:szCs w:val="24"/>
                <w:lang w:val="en-US"/>
              </w:rPr>
              <w:t xml:space="preserve">Minister of Natural Resources and Environment of </w:t>
            </w:r>
            <w:r>
              <w:rPr>
                <w:rFonts w:eastAsia="Calibri" w:cs="Times New Roman"/>
                <w:b/>
                <w:bCs/>
                <w:sz w:val="24"/>
                <w:szCs w:val="24"/>
                <w:lang w:val="en-US"/>
              </w:rPr>
              <w:t xml:space="preserve">the </w:t>
            </w:r>
            <w:r w:rsidR="00784A5E">
              <w:rPr>
                <w:rFonts w:eastAsia="Calibri" w:cs="Times New Roman"/>
                <w:b/>
                <w:bCs/>
                <w:sz w:val="24"/>
                <w:szCs w:val="24"/>
                <w:lang w:val="en-US"/>
              </w:rPr>
              <w:t>Lao PDR</w:t>
            </w:r>
            <w:r w:rsidRPr="00A30CB5">
              <w:rPr>
                <w:rFonts w:eastAsia="Calibri" w:cs="Times New Roman"/>
                <w:b/>
                <w:bCs/>
                <w:sz w:val="24"/>
                <w:szCs w:val="24"/>
                <w:lang w:val="en-US"/>
              </w:rPr>
              <w:t xml:space="preserve"> </w:t>
            </w:r>
          </w:p>
          <w:p w:rsidR="00DF6037" w:rsidRPr="00BD5BAC" w:rsidRDefault="00DF6037" w:rsidP="00DD729F">
            <w:pPr>
              <w:spacing w:after="0"/>
              <w:rPr>
                <w:rFonts w:eastAsia="Calibri" w:cs="Times New Roman"/>
                <w:b/>
                <w:sz w:val="16"/>
                <w:szCs w:val="16"/>
                <w:lang w:val="en-US"/>
              </w:rPr>
            </w:pPr>
          </w:p>
          <w:p w:rsidR="002212A6" w:rsidRDefault="0057763C">
            <w:pPr>
              <w:spacing w:after="0"/>
              <w:rPr>
                <w:rFonts w:eastAsia="Calibri" w:cs="Times New Roman"/>
                <w:b/>
                <w:bCs/>
                <w:sz w:val="24"/>
                <w:szCs w:val="24"/>
                <w:lang w:val="en-US"/>
              </w:rPr>
            </w:pPr>
            <w:r w:rsidRPr="00A30CB5">
              <w:rPr>
                <w:rFonts w:eastAsia="Calibri" w:cs="Times New Roman"/>
                <w:sz w:val="24"/>
                <w:szCs w:val="24"/>
                <w:lang w:val="en-US"/>
              </w:rPr>
              <w:t>Welcoming speech</w:t>
            </w:r>
            <w:r w:rsidR="002212A6" w:rsidRPr="00A30CB5">
              <w:rPr>
                <w:rFonts w:eastAsia="Calibri" w:cs="Times New Roman"/>
                <w:sz w:val="24"/>
                <w:szCs w:val="24"/>
                <w:lang w:val="en-US"/>
              </w:rPr>
              <w:t xml:space="preserve"> by </w:t>
            </w:r>
            <w:r w:rsidR="008959EB" w:rsidRPr="00485572">
              <w:rPr>
                <w:rFonts w:eastAsia="Calibri" w:cs="Times New Roman"/>
                <w:b/>
                <w:sz w:val="24"/>
                <w:szCs w:val="24"/>
                <w:lang w:val="en-US"/>
              </w:rPr>
              <w:t>M</w:t>
            </w:r>
            <w:r w:rsidR="00446DD3">
              <w:rPr>
                <w:rFonts w:eastAsia="Calibri" w:cs="Times New Roman"/>
                <w:b/>
                <w:sz w:val="24"/>
                <w:szCs w:val="24"/>
                <w:lang w:val="en-US"/>
              </w:rPr>
              <w:t>s</w:t>
            </w:r>
            <w:r w:rsidR="008959EB" w:rsidRPr="00485572">
              <w:rPr>
                <w:rFonts w:eastAsia="Calibri" w:cs="Times New Roman"/>
                <w:b/>
                <w:sz w:val="24"/>
                <w:szCs w:val="24"/>
                <w:lang w:val="en-US"/>
              </w:rPr>
              <w:t xml:space="preserve">. </w:t>
            </w:r>
            <w:proofErr w:type="spellStart"/>
            <w:r w:rsidR="00446DD3">
              <w:rPr>
                <w:rFonts w:eastAsia="Calibri" w:cs="Times New Roman"/>
                <w:b/>
                <w:sz w:val="24"/>
                <w:szCs w:val="24"/>
                <w:lang w:val="en-US"/>
              </w:rPr>
              <w:t>Atanaska</w:t>
            </w:r>
            <w:proofErr w:type="spellEnd"/>
            <w:r w:rsidR="00446DD3">
              <w:rPr>
                <w:rFonts w:eastAsia="Calibri" w:cs="Times New Roman"/>
                <w:b/>
                <w:sz w:val="24"/>
                <w:szCs w:val="24"/>
                <w:lang w:val="en-US"/>
              </w:rPr>
              <w:t xml:space="preserve"> Nikolova</w:t>
            </w:r>
            <w:r w:rsidR="008959EB">
              <w:rPr>
                <w:rFonts w:eastAsia="Calibri" w:cs="Times New Roman"/>
                <w:sz w:val="24"/>
                <w:szCs w:val="24"/>
                <w:lang w:val="en-US"/>
              </w:rPr>
              <w:t>,</w:t>
            </w:r>
            <w:r w:rsidR="008959EB" w:rsidRPr="00A30CB5">
              <w:rPr>
                <w:rFonts w:eastAsia="Calibri" w:cs="Times New Roman"/>
                <w:sz w:val="24"/>
                <w:szCs w:val="24"/>
                <w:lang w:val="en-US"/>
              </w:rPr>
              <w:t xml:space="preserve"> </w:t>
            </w:r>
            <w:r w:rsidR="008959EB" w:rsidRPr="008959EB">
              <w:rPr>
                <w:rFonts w:eastAsia="Calibri" w:cs="Times New Roman"/>
                <w:b/>
                <w:sz w:val="24"/>
                <w:szCs w:val="24"/>
                <w:lang w:val="en-US"/>
              </w:rPr>
              <w:t>Deputy</w:t>
            </w:r>
            <w:r w:rsidR="008959EB">
              <w:rPr>
                <w:rFonts w:eastAsia="Calibri" w:cs="Times New Roman"/>
                <w:sz w:val="24"/>
                <w:szCs w:val="24"/>
                <w:lang w:val="en-US"/>
              </w:rPr>
              <w:t xml:space="preserve"> </w:t>
            </w:r>
            <w:r w:rsidR="008959EB" w:rsidRPr="00A30CB5">
              <w:rPr>
                <w:rFonts w:eastAsia="Calibri" w:cs="Times New Roman"/>
                <w:b/>
                <w:bCs/>
                <w:sz w:val="24"/>
                <w:szCs w:val="24"/>
                <w:lang w:val="en-US"/>
              </w:rPr>
              <w:t>Mi</w:t>
            </w:r>
            <w:r w:rsidR="008959EB">
              <w:rPr>
                <w:rFonts w:eastAsia="Calibri" w:cs="Times New Roman"/>
                <w:b/>
                <w:bCs/>
                <w:sz w:val="24"/>
                <w:szCs w:val="24"/>
                <w:lang w:val="en-US"/>
              </w:rPr>
              <w:t xml:space="preserve">nister of </w:t>
            </w:r>
            <w:r w:rsidR="00446DD3">
              <w:rPr>
                <w:rFonts w:eastAsia="Calibri" w:cs="Times New Roman"/>
                <w:b/>
                <w:bCs/>
                <w:sz w:val="24"/>
                <w:szCs w:val="24"/>
                <w:lang w:val="en-US"/>
              </w:rPr>
              <w:t>Environment and Water</w:t>
            </w:r>
            <w:r w:rsidR="002212A6" w:rsidRPr="00A30CB5">
              <w:rPr>
                <w:rFonts w:eastAsia="Calibri" w:cs="Times New Roman"/>
                <w:b/>
                <w:bCs/>
                <w:sz w:val="24"/>
                <w:szCs w:val="24"/>
                <w:lang w:val="en-US"/>
              </w:rPr>
              <w:t xml:space="preserve"> of Bulgaria</w:t>
            </w:r>
          </w:p>
          <w:p w:rsidR="00C27F22" w:rsidRPr="00B52866" w:rsidRDefault="00C27F22">
            <w:pPr>
              <w:spacing w:after="0"/>
              <w:rPr>
                <w:rFonts w:eastAsia="Calibri" w:cs="Times New Roman"/>
                <w:b/>
                <w:bCs/>
                <w:sz w:val="16"/>
                <w:szCs w:val="16"/>
                <w:lang w:val="en-US"/>
              </w:rPr>
            </w:pPr>
          </w:p>
          <w:p w:rsidR="00BA1A87" w:rsidRDefault="00BA1A87">
            <w:pPr>
              <w:spacing w:after="0"/>
              <w:rPr>
                <w:rFonts w:eastAsia="Calibri" w:cs="Times New Roman"/>
                <w:b/>
                <w:bCs/>
                <w:sz w:val="24"/>
                <w:szCs w:val="24"/>
                <w:lang w:val="en-US"/>
              </w:rPr>
            </w:pPr>
            <w:r w:rsidRPr="00BA1A87">
              <w:rPr>
                <w:rFonts w:eastAsia="Calibri" w:cs="Times New Roman"/>
                <w:bCs/>
                <w:sz w:val="24"/>
                <w:szCs w:val="24"/>
                <w:lang w:val="en-US"/>
              </w:rPr>
              <w:t>Welcoming speech on behalf of</w:t>
            </w:r>
            <w:r w:rsidRPr="00BA1A87">
              <w:rPr>
                <w:rFonts w:eastAsia="Calibri" w:cs="Times New Roman"/>
                <w:b/>
                <w:bCs/>
                <w:sz w:val="24"/>
                <w:szCs w:val="24"/>
                <w:lang w:val="en-US"/>
              </w:rPr>
              <w:t xml:space="preserve"> Mr. </w:t>
            </w:r>
            <w:proofErr w:type="spellStart"/>
            <w:r w:rsidRPr="00BA1A87">
              <w:rPr>
                <w:rFonts w:eastAsia="Calibri" w:cs="Times New Roman"/>
                <w:b/>
                <w:bCs/>
                <w:sz w:val="24"/>
                <w:szCs w:val="24"/>
                <w:lang w:val="en-US"/>
              </w:rPr>
              <w:t>Hristo</w:t>
            </w:r>
            <w:proofErr w:type="spellEnd"/>
            <w:r w:rsidRPr="00BA1A87">
              <w:rPr>
                <w:rFonts w:eastAsia="Calibri" w:cs="Times New Roman"/>
                <w:b/>
                <w:bCs/>
                <w:sz w:val="24"/>
                <w:szCs w:val="24"/>
                <w:lang w:val="en-US"/>
              </w:rPr>
              <w:t xml:space="preserve"> </w:t>
            </w:r>
            <w:proofErr w:type="spellStart"/>
            <w:r w:rsidRPr="00BA1A87">
              <w:rPr>
                <w:rFonts w:eastAsia="Calibri" w:cs="Times New Roman"/>
                <w:b/>
                <w:bCs/>
                <w:sz w:val="24"/>
                <w:szCs w:val="24"/>
                <w:lang w:val="en-US"/>
              </w:rPr>
              <w:t>Angelichin</w:t>
            </w:r>
            <w:proofErr w:type="spellEnd"/>
            <w:r w:rsidRPr="00BA1A87">
              <w:rPr>
                <w:rFonts w:eastAsia="Calibri" w:cs="Times New Roman"/>
                <w:b/>
                <w:bCs/>
                <w:sz w:val="24"/>
                <w:szCs w:val="24"/>
                <w:lang w:val="en-US"/>
              </w:rPr>
              <w:t>, Deputy Minister of Foreign Affairs of Bulgaria</w:t>
            </w:r>
          </w:p>
          <w:p w:rsidR="00C27F22" w:rsidRPr="00B52866" w:rsidRDefault="00C27F22">
            <w:pPr>
              <w:spacing w:after="0"/>
              <w:rPr>
                <w:rFonts w:eastAsia="Calibri" w:cs="Times New Roman"/>
                <w:b/>
                <w:bCs/>
                <w:sz w:val="16"/>
                <w:szCs w:val="16"/>
                <w:lang w:val="en-US"/>
              </w:rPr>
            </w:pPr>
          </w:p>
          <w:p w:rsidR="00D577E2" w:rsidRDefault="00D577E2" w:rsidP="00D577E2">
            <w:pPr>
              <w:spacing w:after="0"/>
              <w:rPr>
                <w:rFonts w:eastAsia="Calibri" w:cs="Times New Roman"/>
                <w:b/>
                <w:bCs/>
                <w:sz w:val="24"/>
                <w:szCs w:val="24"/>
                <w:lang w:val="en-US"/>
              </w:rPr>
            </w:pPr>
            <w:r w:rsidRPr="00A30CB5">
              <w:rPr>
                <w:rFonts w:eastAsia="Calibri" w:cs="Times New Roman"/>
                <w:sz w:val="24"/>
                <w:szCs w:val="24"/>
                <w:lang w:val="en-US"/>
              </w:rPr>
              <w:t xml:space="preserve">Welcoming speech </w:t>
            </w:r>
            <w:r w:rsidR="00C27F22" w:rsidRPr="00BA1A87">
              <w:rPr>
                <w:rFonts w:eastAsia="Calibri" w:cs="Times New Roman"/>
                <w:bCs/>
                <w:sz w:val="24"/>
                <w:szCs w:val="24"/>
                <w:lang w:val="en-US"/>
              </w:rPr>
              <w:t>on behalf of</w:t>
            </w:r>
            <w:r w:rsidRPr="00A30CB5">
              <w:rPr>
                <w:rFonts w:eastAsia="Calibri" w:cs="Times New Roman"/>
                <w:sz w:val="24"/>
                <w:szCs w:val="24"/>
                <w:lang w:val="en-US"/>
              </w:rPr>
              <w:t xml:space="preserve"> </w:t>
            </w:r>
            <w:r w:rsidR="00C27F22" w:rsidRPr="00C27F22">
              <w:rPr>
                <w:rFonts w:eastAsia="Calibri" w:cs="Times New Roman"/>
                <w:b/>
                <w:sz w:val="24"/>
                <w:szCs w:val="24"/>
                <w:lang w:val="en-US"/>
              </w:rPr>
              <w:t xml:space="preserve">Plamen </w:t>
            </w:r>
            <w:proofErr w:type="spellStart"/>
            <w:r w:rsidR="00C27F22" w:rsidRPr="00C27F22">
              <w:rPr>
                <w:rFonts w:eastAsia="Calibri" w:cs="Times New Roman"/>
                <w:b/>
                <w:sz w:val="24"/>
                <w:szCs w:val="24"/>
                <w:lang w:val="en-US"/>
              </w:rPr>
              <w:t>Stoilov</w:t>
            </w:r>
            <w:proofErr w:type="spellEnd"/>
            <w:r w:rsidR="00C27F22" w:rsidRPr="00C27F22">
              <w:rPr>
                <w:rFonts w:eastAsia="Calibri" w:cs="Times New Roman"/>
                <w:b/>
                <w:sz w:val="24"/>
                <w:szCs w:val="24"/>
                <w:lang w:val="en-US"/>
              </w:rPr>
              <w:t>,</w:t>
            </w:r>
            <w:r w:rsidR="00C27F22">
              <w:rPr>
                <w:rFonts w:eastAsia="Calibri" w:cs="Times New Roman"/>
                <w:sz w:val="24"/>
                <w:szCs w:val="24"/>
                <w:lang w:val="en-US"/>
              </w:rPr>
              <w:t xml:space="preserve"> </w:t>
            </w:r>
            <w:r>
              <w:rPr>
                <w:rFonts w:eastAsia="Calibri" w:cs="Times New Roman"/>
                <w:b/>
                <w:sz w:val="24"/>
                <w:szCs w:val="24"/>
                <w:lang w:val="en-US"/>
              </w:rPr>
              <w:t xml:space="preserve">Mayor </w:t>
            </w:r>
            <w:r w:rsidRPr="00A30CB5">
              <w:rPr>
                <w:rFonts w:eastAsia="Calibri" w:cs="Times New Roman"/>
                <w:b/>
                <w:bCs/>
                <w:sz w:val="24"/>
                <w:szCs w:val="24"/>
                <w:lang w:val="en-US"/>
              </w:rPr>
              <w:t xml:space="preserve"> of Ruse</w:t>
            </w:r>
            <w:r>
              <w:rPr>
                <w:rFonts w:eastAsia="Calibri" w:cs="Times New Roman"/>
                <w:b/>
                <w:bCs/>
                <w:sz w:val="24"/>
                <w:szCs w:val="24"/>
                <w:lang w:val="en-US"/>
              </w:rPr>
              <w:t>, Bulgaria</w:t>
            </w:r>
          </w:p>
          <w:p w:rsidR="00784A5E" w:rsidRPr="0044690F" w:rsidRDefault="00784A5E" w:rsidP="0044690F">
            <w:pPr>
              <w:spacing w:after="0"/>
              <w:ind w:right="253"/>
              <w:rPr>
                <w:rFonts w:eastAsia="Calibri" w:cs="Times New Roman"/>
                <w:b/>
                <w:bCs/>
                <w:sz w:val="16"/>
                <w:szCs w:val="16"/>
                <w:lang w:val="en-US"/>
              </w:rPr>
            </w:pPr>
          </w:p>
          <w:p w:rsidR="001C0DA5" w:rsidRDefault="00FA62A3" w:rsidP="00051D9F">
            <w:pPr>
              <w:spacing w:after="0"/>
              <w:rPr>
                <w:rFonts w:eastAsia="Calibri" w:cs="Times New Roman"/>
                <w:b/>
                <w:bCs/>
                <w:sz w:val="24"/>
                <w:szCs w:val="24"/>
                <w:lang w:val="en-US"/>
              </w:rPr>
            </w:pPr>
            <w:r w:rsidRPr="00A30CB5">
              <w:rPr>
                <w:rFonts w:eastAsia="Calibri" w:cs="Times New Roman"/>
                <w:sz w:val="24"/>
                <w:szCs w:val="24"/>
                <w:lang w:val="en-US"/>
              </w:rPr>
              <w:t xml:space="preserve">Welcoming speech by </w:t>
            </w:r>
            <w:r w:rsidR="00A30CB5" w:rsidRPr="00A30CB5">
              <w:rPr>
                <w:rFonts w:eastAsia="Calibri" w:cs="Times New Roman"/>
                <w:b/>
                <w:sz w:val="24"/>
                <w:szCs w:val="24"/>
                <w:lang w:val="en-US"/>
              </w:rPr>
              <w:t xml:space="preserve">Prof. </w:t>
            </w:r>
            <w:proofErr w:type="spellStart"/>
            <w:r w:rsidR="00A30CB5" w:rsidRPr="00A30CB5">
              <w:rPr>
                <w:rFonts w:eastAsia="Calibri" w:cs="Times New Roman"/>
                <w:b/>
                <w:sz w:val="24"/>
                <w:szCs w:val="24"/>
                <w:lang w:val="en-US"/>
              </w:rPr>
              <w:t>Velizara</w:t>
            </w:r>
            <w:proofErr w:type="spellEnd"/>
            <w:r w:rsidR="00A30CB5" w:rsidRPr="00A30CB5">
              <w:rPr>
                <w:rFonts w:eastAsia="Calibri" w:cs="Times New Roman"/>
                <w:b/>
                <w:sz w:val="24"/>
                <w:szCs w:val="24"/>
                <w:lang w:val="en-US"/>
              </w:rPr>
              <w:t xml:space="preserve"> </w:t>
            </w:r>
            <w:proofErr w:type="spellStart"/>
            <w:r w:rsidR="00A30CB5" w:rsidRPr="00A30CB5">
              <w:rPr>
                <w:rFonts w:eastAsia="Calibri" w:cs="Times New Roman"/>
                <w:b/>
                <w:sz w:val="24"/>
                <w:szCs w:val="24"/>
                <w:lang w:val="en-US"/>
              </w:rPr>
              <w:t>Pencheva</w:t>
            </w:r>
            <w:proofErr w:type="spellEnd"/>
            <w:r w:rsidR="00A30CB5" w:rsidRPr="00A30CB5">
              <w:rPr>
                <w:rFonts w:eastAsia="Calibri" w:cs="Times New Roman"/>
                <w:b/>
                <w:sz w:val="24"/>
                <w:szCs w:val="24"/>
                <w:lang w:val="en-US"/>
              </w:rPr>
              <w:t>, PhD,</w:t>
            </w:r>
            <w:r w:rsidRPr="00A30CB5">
              <w:rPr>
                <w:rFonts w:eastAsia="Calibri" w:cs="Times New Roman"/>
                <w:sz w:val="24"/>
                <w:szCs w:val="24"/>
                <w:lang w:val="en-US"/>
              </w:rPr>
              <w:t xml:space="preserve"> </w:t>
            </w:r>
            <w:r w:rsidRPr="00A30CB5">
              <w:rPr>
                <w:rFonts w:eastAsia="Calibri" w:cs="Times New Roman"/>
                <w:b/>
                <w:bCs/>
                <w:sz w:val="24"/>
                <w:szCs w:val="24"/>
                <w:lang w:val="en-US"/>
              </w:rPr>
              <w:t>Rector of</w:t>
            </w:r>
            <w:r w:rsidR="00A30CB5">
              <w:rPr>
                <w:rFonts w:eastAsia="Calibri" w:cs="Times New Roman"/>
                <w:b/>
                <w:bCs/>
                <w:sz w:val="24"/>
                <w:szCs w:val="24"/>
                <w:lang w:val="en-US"/>
              </w:rPr>
              <w:t xml:space="preserve"> University</w:t>
            </w:r>
            <w:r w:rsidRPr="00A30CB5">
              <w:rPr>
                <w:rFonts w:eastAsia="Calibri" w:cs="Times New Roman"/>
                <w:b/>
                <w:bCs/>
                <w:sz w:val="24"/>
                <w:szCs w:val="24"/>
                <w:lang w:val="en-US"/>
              </w:rPr>
              <w:t xml:space="preserve"> of Ruse </w:t>
            </w:r>
          </w:p>
          <w:p w:rsidR="00C27F22" w:rsidRDefault="00C27F22" w:rsidP="001C0DA5">
            <w:pPr>
              <w:spacing w:after="0"/>
              <w:rPr>
                <w:rFonts w:eastAsia="Calibri" w:cs="Times New Roman"/>
                <w:b/>
                <w:sz w:val="24"/>
                <w:szCs w:val="24"/>
                <w:lang w:val="en-US"/>
              </w:rPr>
            </w:pPr>
          </w:p>
          <w:p w:rsidR="00FA62A3" w:rsidRDefault="00051D9F" w:rsidP="001C0DA5">
            <w:pPr>
              <w:spacing w:after="0"/>
              <w:rPr>
                <w:rFonts w:eastAsia="Calibri" w:cs="Times New Roman"/>
                <w:b/>
                <w:sz w:val="24"/>
                <w:szCs w:val="24"/>
                <w:lang w:val="en-US"/>
              </w:rPr>
            </w:pPr>
            <w:r>
              <w:rPr>
                <w:rFonts w:eastAsia="Calibri" w:cs="Times New Roman"/>
                <w:b/>
                <w:sz w:val="24"/>
                <w:szCs w:val="24"/>
                <w:lang w:val="en-US"/>
              </w:rPr>
              <w:lastRenderedPageBreak/>
              <w:t xml:space="preserve"> </w:t>
            </w:r>
            <w:r w:rsidR="00FA62A3" w:rsidRPr="006D4D8C">
              <w:rPr>
                <w:rFonts w:eastAsia="Calibri" w:cs="Times New Roman"/>
                <w:b/>
                <w:sz w:val="24"/>
                <w:szCs w:val="24"/>
                <w:lang w:val="en-US"/>
              </w:rPr>
              <w:t xml:space="preserve">Introductory </w:t>
            </w:r>
            <w:r w:rsidR="006D4D8C">
              <w:rPr>
                <w:rFonts w:eastAsia="Calibri" w:cs="Times New Roman"/>
                <w:b/>
                <w:sz w:val="24"/>
                <w:szCs w:val="24"/>
                <w:lang w:val="en-US"/>
              </w:rPr>
              <w:t>session</w:t>
            </w:r>
            <w:r w:rsidR="00D76B21">
              <w:rPr>
                <w:rFonts w:eastAsia="Calibri" w:cs="Times New Roman"/>
                <w:b/>
                <w:sz w:val="24"/>
                <w:szCs w:val="24"/>
                <w:lang w:val="en-US"/>
              </w:rPr>
              <w:t xml:space="preserve"> </w:t>
            </w:r>
          </w:p>
          <w:p w:rsidR="00743204" w:rsidRPr="00AD6E1D" w:rsidRDefault="00743204" w:rsidP="00507CC4">
            <w:pPr>
              <w:pStyle w:val="ListParagraph"/>
              <w:numPr>
                <w:ilvl w:val="0"/>
                <w:numId w:val="30"/>
              </w:numPr>
              <w:tabs>
                <w:tab w:val="left" w:pos="3372"/>
              </w:tabs>
              <w:spacing w:after="0" w:line="240" w:lineRule="auto"/>
              <w:ind w:left="360"/>
              <w:rPr>
                <w:rFonts w:eastAsia="Calibri" w:cs="Times New Roman"/>
                <w:sz w:val="16"/>
                <w:szCs w:val="16"/>
                <w:lang w:val="en-GB"/>
              </w:rPr>
            </w:pPr>
            <w:r w:rsidRPr="00AD6E1D">
              <w:rPr>
                <w:rFonts w:eastAsia="Calibri" w:cs="Times New Roman"/>
                <w:bCs/>
                <w:sz w:val="24"/>
                <w:szCs w:val="24"/>
                <w:lang w:val="en-GB"/>
              </w:rPr>
              <w:t>Welcoming speech by</w:t>
            </w:r>
            <w:r w:rsidRPr="00AD6E1D">
              <w:rPr>
                <w:rFonts w:eastAsia="Calibri" w:cs="Times New Roman"/>
                <w:b/>
                <w:bCs/>
                <w:sz w:val="24"/>
                <w:szCs w:val="24"/>
                <w:lang w:val="en-GB"/>
              </w:rPr>
              <w:t xml:space="preserve"> </w:t>
            </w:r>
            <w:r w:rsidR="000A5127" w:rsidRPr="00A37243">
              <w:rPr>
                <w:rFonts w:eastAsia="Calibri" w:cs="Times New Roman"/>
                <w:b/>
                <w:bCs/>
                <w:sz w:val="24"/>
                <w:szCs w:val="24"/>
                <w:lang w:val="en-US"/>
              </w:rPr>
              <w:t xml:space="preserve">Mr. Pierrick </w:t>
            </w:r>
            <w:proofErr w:type="spellStart"/>
            <w:r w:rsidR="000A5127" w:rsidRPr="00A37243">
              <w:rPr>
                <w:rFonts w:eastAsia="Calibri" w:cs="Times New Roman"/>
                <w:b/>
                <w:bCs/>
                <w:sz w:val="24"/>
                <w:szCs w:val="24"/>
                <w:lang w:val="en-US"/>
              </w:rPr>
              <w:t>Fillon-Ashida</w:t>
            </w:r>
            <w:proofErr w:type="spellEnd"/>
            <w:r w:rsidR="000A5127" w:rsidRPr="00A37243">
              <w:rPr>
                <w:rFonts w:eastAsia="Calibri" w:cs="Times New Roman"/>
                <w:b/>
                <w:bCs/>
                <w:sz w:val="24"/>
                <w:szCs w:val="24"/>
                <w:lang w:val="en-US"/>
              </w:rPr>
              <w:t xml:space="preserve">, </w:t>
            </w:r>
            <w:r w:rsidR="000A5127">
              <w:rPr>
                <w:rFonts w:eastAsia="Calibri" w:cs="Times New Roman"/>
                <w:b/>
                <w:bCs/>
                <w:sz w:val="24"/>
                <w:szCs w:val="24"/>
                <w:lang w:val="en-US"/>
              </w:rPr>
              <w:t xml:space="preserve">European Commission, </w:t>
            </w:r>
            <w:r w:rsidR="0064741C">
              <w:rPr>
                <w:rFonts w:eastAsia="Calibri" w:cs="Times New Roman"/>
                <w:b/>
                <w:bCs/>
                <w:sz w:val="24"/>
                <w:szCs w:val="24"/>
                <w:lang w:val="en-US"/>
              </w:rPr>
              <w:t xml:space="preserve">DG </w:t>
            </w:r>
            <w:r w:rsidR="000A5127">
              <w:rPr>
                <w:rFonts w:eastAsia="Calibri" w:cs="Times New Roman"/>
                <w:b/>
                <w:bCs/>
                <w:sz w:val="24"/>
                <w:szCs w:val="24"/>
                <w:lang w:val="en-US"/>
              </w:rPr>
              <w:t>“</w:t>
            </w:r>
            <w:proofErr w:type="spellStart"/>
            <w:r w:rsidR="000A5127" w:rsidRPr="00A37243">
              <w:rPr>
                <w:rFonts w:eastAsia="Calibri" w:cs="Times New Roman"/>
                <w:b/>
                <w:bCs/>
                <w:sz w:val="24"/>
                <w:szCs w:val="24"/>
                <w:lang w:val="en-US"/>
              </w:rPr>
              <w:t>Research</w:t>
            </w:r>
            <w:r w:rsidR="000A5127">
              <w:rPr>
                <w:rFonts w:eastAsia="Calibri" w:cs="Times New Roman"/>
                <w:b/>
                <w:bCs/>
                <w:sz w:val="24"/>
                <w:szCs w:val="24"/>
                <w:lang w:val="en-US"/>
              </w:rPr>
              <w:t>&amp;Innovation</w:t>
            </w:r>
            <w:proofErr w:type="spellEnd"/>
            <w:r w:rsidR="000A5127">
              <w:rPr>
                <w:rFonts w:eastAsia="Calibri" w:cs="Times New Roman"/>
                <w:b/>
                <w:bCs/>
                <w:sz w:val="24"/>
                <w:szCs w:val="24"/>
                <w:lang w:val="en-US"/>
              </w:rPr>
              <w:t>”</w:t>
            </w:r>
            <w:r w:rsidR="000A5127" w:rsidRPr="00A37243">
              <w:rPr>
                <w:rFonts w:eastAsia="Calibri" w:cs="Times New Roman"/>
                <w:b/>
                <w:bCs/>
                <w:sz w:val="24"/>
                <w:szCs w:val="24"/>
                <w:lang w:val="en-US"/>
              </w:rPr>
              <w:t>, Senior Administrator Asia Unit</w:t>
            </w:r>
            <w:r w:rsidR="000A5127">
              <w:rPr>
                <w:rFonts w:eastAsia="Calibri" w:cs="Times New Roman"/>
                <w:b/>
                <w:bCs/>
                <w:sz w:val="24"/>
                <w:szCs w:val="24"/>
                <w:lang w:val="en-US"/>
              </w:rPr>
              <w:t xml:space="preserve"> </w:t>
            </w:r>
          </w:p>
          <w:p w:rsidR="00C32F06" w:rsidRPr="00380C2F" w:rsidRDefault="00C6763F" w:rsidP="00507CC4">
            <w:pPr>
              <w:pStyle w:val="ListParagraph"/>
              <w:tabs>
                <w:tab w:val="left" w:pos="3372"/>
              </w:tabs>
              <w:spacing w:after="0"/>
              <w:ind w:left="360"/>
              <w:rPr>
                <w:rFonts w:eastAsia="Calibri" w:cs="Times New Roman"/>
                <w:sz w:val="8"/>
                <w:szCs w:val="8"/>
                <w:lang w:val="en-US"/>
              </w:rPr>
            </w:pPr>
            <w:r w:rsidRPr="00743204">
              <w:rPr>
                <w:rFonts w:eastAsia="Calibri" w:cs="Times New Roman"/>
                <w:sz w:val="24"/>
                <w:szCs w:val="24"/>
                <w:lang w:val="en-US"/>
              </w:rPr>
              <w:tab/>
            </w:r>
          </w:p>
          <w:p w:rsidR="00885C8F" w:rsidRPr="006D4D8C" w:rsidRDefault="00885C8F" w:rsidP="00507CC4">
            <w:pPr>
              <w:pStyle w:val="ListParagraph"/>
              <w:numPr>
                <w:ilvl w:val="0"/>
                <w:numId w:val="28"/>
              </w:numPr>
              <w:spacing w:after="0"/>
              <w:ind w:left="360"/>
              <w:rPr>
                <w:rFonts w:eastAsia="Calibri" w:cs="Times New Roman"/>
                <w:b/>
                <w:bCs/>
                <w:sz w:val="24"/>
                <w:szCs w:val="24"/>
                <w:lang w:val="en-US"/>
              </w:rPr>
            </w:pPr>
            <w:r w:rsidRPr="006D4D8C">
              <w:rPr>
                <w:rFonts w:eastAsia="Calibri" w:cs="Times New Roman"/>
                <w:bCs/>
                <w:sz w:val="24"/>
                <w:szCs w:val="24"/>
                <w:lang w:val="en-US"/>
              </w:rPr>
              <w:t>Welcoming speech by</w:t>
            </w:r>
            <w:r w:rsidRPr="006D4D8C">
              <w:rPr>
                <w:rFonts w:eastAsia="Calibri" w:cs="Times New Roman"/>
                <w:b/>
                <w:bCs/>
                <w:sz w:val="24"/>
                <w:szCs w:val="24"/>
                <w:lang w:val="en-US"/>
              </w:rPr>
              <w:t xml:space="preserve"> Tran Ngoc An, ASEM Senior Official for Vietnam</w:t>
            </w:r>
          </w:p>
          <w:p w:rsidR="00885C8F" w:rsidRPr="00380C2F" w:rsidRDefault="00885C8F" w:rsidP="00507CC4">
            <w:pPr>
              <w:spacing w:after="0"/>
              <w:rPr>
                <w:rFonts w:eastAsia="Calibri" w:cs="Times New Roman"/>
                <w:sz w:val="8"/>
                <w:szCs w:val="8"/>
                <w:lang w:val="en-US"/>
              </w:rPr>
            </w:pPr>
          </w:p>
          <w:p w:rsidR="0078446E" w:rsidRPr="006D4D8C" w:rsidRDefault="003C4C3A" w:rsidP="00507CC4">
            <w:pPr>
              <w:pStyle w:val="ListParagraph"/>
              <w:numPr>
                <w:ilvl w:val="0"/>
                <w:numId w:val="29"/>
              </w:numPr>
              <w:spacing w:after="0" w:line="240" w:lineRule="auto"/>
              <w:ind w:left="360"/>
              <w:rPr>
                <w:rFonts w:eastAsia="Calibri" w:cs="Times New Roman"/>
                <w:sz w:val="24"/>
                <w:szCs w:val="24"/>
                <w:lang w:val="en-GB"/>
              </w:rPr>
            </w:pPr>
            <w:r w:rsidRPr="006D4D8C">
              <w:rPr>
                <w:rFonts w:eastAsia="Calibri" w:cs="Times New Roman"/>
                <w:sz w:val="24"/>
                <w:szCs w:val="24"/>
                <w:lang w:val="en-GB"/>
              </w:rPr>
              <w:t xml:space="preserve">Remarks </w:t>
            </w:r>
            <w:r w:rsidRPr="006D4D8C">
              <w:rPr>
                <w:rFonts w:eastAsia="Calibri" w:cs="Times New Roman"/>
                <w:bCs/>
                <w:sz w:val="24"/>
                <w:szCs w:val="24"/>
                <w:lang w:val="en-GB"/>
              </w:rPr>
              <w:t>by</w:t>
            </w:r>
            <w:r w:rsidRPr="006D4D8C">
              <w:rPr>
                <w:rFonts w:eastAsia="Calibri" w:cs="Times New Roman"/>
                <w:b/>
                <w:bCs/>
                <w:sz w:val="24"/>
                <w:szCs w:val="24"/>
                <w:lang w:val="en-GB"/>
              </w:rPr>
              <w:t xml:space="preserve"> </w:t>
            </w:r>
            <w:r w:rsidR="007932DA" w:rsidRPr="006D4D8C">
              <w:rPr>
                <w:rFonts w:eastAsia="Calibri" w:cs="Times New Roman"/>
                <w:b/>
                <w:bCs/>
                <w:sz w:val="24"/>
                <w:szCs w:val="24"/>
                <w:lang w:val="en-GB"/>
              </w:rPr>
              <w:t xml:space="preserve">Prof. </w:t>
            </w:r>
            <w:r w:rsidR="007932DA" w:rsidRPr="006D4D8C">
              <w:rPr>
                <w:rFonts w:cs="Times New Roman"/>
                <w:b/>
                <w:sz w:val="24"/>
                <w:szCs w:val="24"/>
                <w:lang w:val="en-GB"/>
              </w:rPr>
              <w:t xml:space="preserve">Li </w:t>
            </w:r>
            <w:proofErr w:type="spellStart"/>
            <w:r w:rsidR="007932DA" w:rsidRPr="006D4D8C">
              <w:rPr>
                <w:rFonts w:cs="Times New Roman"/>
                <w:b/>
                <w:sz w:val="24"/>
                <w:szCs w:val="24"/>
                <w:lang w:val="en-GB"/>
              </w:rPr>
              <w:t>Xiaoming</w:t>
            </w:r>
            <w:proofErr w:type="spellEnd"/>
            <w:r w:rsidR="007932DA" w:rsidRPr="006D4D8C">
              <w:rPr>
                <w:rFonts w:eastAsia="Calibri" w:cs="Times New Roman"/>
                <w:b/>
                <w:bCs/>
                <w:sz w:val="24"/>
                <w:szCs w:val="24"/>
                <w:lang w:val="en-GB"/>
              </w:rPr>
              <w:t xml:space="preserve">, </w:t>
            </w:r>
            <w:r w:rsidRPr="006D4D8C">
              <w:rPr>
                <w:rFonts w:eastAsia="Calibri" w:cs="Times New Roman"/>
                <w:b/>
                <w:bCs/>
                <w:sz w:val="24"/>
                <w:szCs w:val="24"/>
                <w:lang w:val="en-GB"/>
              </w:rPr>
              <w:t xml:space="preserve"> </w:t>
            </w:r>
            <w:r w:rsidR="007932DA" w:rsidRPr="006D4D8C">
              <w:rPr>
                <w:rFonts w:cs="Times New Roman"/>
                <w:b/>
                <w:sz w:val="24"/>
                <w:szCs w:val="24"/>
                <w:lang w:val="en-GB"/>
              </w:rPr>
              <w:t>Hunan University</w:t>
            </w:r>
            <w:r w:rsidR="007932DA" w:rsidRPr="006D4D8C">
              <w:rPr>
                <w:rFonts w:eastAsia="Calibri" w:cs="Times New Roman"/>
                <w:b/>
                <w:bCs/>
                <w:sz w:val="24"/>
                <w:szCs w:val="24"/>
                <w:lang w:val="en-GB"/>
              </w:rPr>
              <w:t xml:space="preserve">, </w:t>
            </w:r>
            <w:r w:rsidR="001976E9">
              <w:rPr>
                <w:rFonts w:eastAsia="Calibri" w:cs="Times New Roman"/>
                <w:b/>
                <w:bCs/>
                <w:sz w:val="24"/>
                <w:szCs w:val="24"/>
                <w:lang w:val="en-GB"/>
              </w:rPr>
              <w:t>M</w:t>
            </w:r>
            <w:r w:rsidR="007932DA" w:rsidRPr="006D4D8C">
              <w:rPr>
                <w:rFonts w:eastAsia="Calibri" w:cs="Times New Roman"/>
                <w:b/>
                <w:bCs/>
                <w:sz w:val="24"/>
                <w:szCs w:val="24"/>
                <w:lang w:val="en-GB"/>
              </w:rPr>
              <w:t xml:space="preserve">ember of the </w:t>
            </w:r>
            <w:r w:rsidR="007932DA" w:rsidRPr="006D4D8C">
              <w:rPr>
                <w:rFonts w:cs="Times New Roman"/>
                <w:b/>
                <w:sz w:val="24"/>
                <w:szCs w:val="24"/>
                <w:lang w:val="en-GB"/>
              </w:rPr>
              <w:t>Academic and Development Committee, ASEMWATER</w:t>
            </w:r>
            <w:r w:rsidR="007932DA" w:rsidRPr="006D4D8C">
              <w:rPr>
                <w:rFonts w:eastAsia="Calibri" w:cs="Times New Roman"/>
                <w:b/>
                <w:bCs/>
                <w:sz w:val="24"/>
                <w:szCs w:val="24"/>
                <w:lang w:val="en-GB"/>
              </w:rPr>
              <w:t xml:space="preserve"> </w:t>
            </w:r>
            <w:r w:rsidR="001976E9">
              <w:rPr>
                <w:rFonts w:eastAsia="Calibri" w:cs="Times New Roman"/>
                <w:b/>
                <w:bCs/>
                <w:sz w:val="24"/>
                <w:szCs w:val="24"/>
                <w:lang w:val="en-GB"/>
              </w:rPr>
              <w:t>R</w:t>
            </w:r>
            <w:r w:rsidRPr="006D4D8C">
              <w:rPr>
                <w:rFonts w:eastAsia="Calibri" w:cs="Times New Roman"/>
                <w:b/>
                <w:bCs/>
                <w:sz w:val="24"/>
                <w:szCs w:val="24"/>
                <w:lang w:val="en-GB"/>
              </w:rPr>
              <w:t>epresentative</w:t>
            </w:r>
            <w:r w:rsidR="000C137B" w:rsidRPr="006D4D8C">
              <w:rPr>
                <w:rFonts w:eastAsia="Calibri" w:cs="Times New Roman"/>
                <w:b/>
                <w:bCs/>
                <w:sz w:val="24"/>
                <w:szCs w:val="24"/>
                <w:lang w:val="en-GB"/>
              </w:rPr>
              <w:t xml:space="preserve"> </w:t>
            </w:r>
            <w:r w:rsidR="007932DA" w:rsidRPr="006D4D8C">
              <w:rPr>
                <w:rFonts w:eastAsia="Calibri" w:cs="Times New Roman"/>
                <w:b/>
                <w:bCs/>
                <w:sz w:val="24"/>
                <w:szCs w:val="24"/>
                <w:lang w:val="en-GB"/>
              </w:rPr>
              <w:t xml:space="preserve">of </w:t>
            </w:r>
            <w:r w:rsidR="000C137B" w:rsidRPr="006D4D8C">
              <w:rPr>
                <w:rFonts w:eastAsia="Calibri" w:cs="Times New Roman"/>
                <w:b/>
                <w:bCs/>
                <w:sz w:val="24"/>
                <w:szCs w:val="24"/>
                <w:lang w:val="en-GB"/>
              </w:rPr>
              <w:t>China</w:t>
            </w:r>
          </w:p>
          <w:p w:rsidR="00D966E4" w:rsidRPr="00380C2F" w:rsidRDefault="007932DA" w:rsidP="00507CC4">
            <w:pPr>
              <w:spacing w:after="0" w:line="240" w:lineRule="auto"/>
              <w:ind w:left="348"/>
              <w:rPr>
                <w:rFonts w:eastAsia="Calibri" w:cs="Times New Roman"/>
                <w:i/>
                <w:sz w:val="8"/>
                <w:szCs w:val="8"/>
                <w:lang w:val="en-GB"/>
              </w:rPr>
            </w:pPr>
            <w:r w:rsidRPr="00715CF7">
              <w:rPr>
                <w:rFonts w:cs="Times New Roman"/>
                <w:i/>
                <w:sz w:val="24"/>
                <w:szCs w:val="24"/>
                <w:lang w:val="en-GB"/>
              </w:rPr>
              <w:t>“ASEM Cooperative Mechanism: Research &amp; Development &amp; Innovation in Water”</w:t>
            </w:r>
            <w:r w:rsidR="000C137B" w:rsidRPr="00715CF7">
              <w:rPr>
                <w:rFonts w:eastAsia="Calibri" w:cs="Times New Roman"/>
                <w:i/>
                <w:sz w:val="24"/>
                <w:szCs w:val="24"/>
                <w:lang w:val="en-GB"/>
              </w:rPr>
              <w:br/>
            </w:r>
          </w:p>
          <w:p w:rsidR="00C32F06" w:rsidRDefault="00D966E4" w:rsidP="005257F6">
            <w:pPr>
              <w:pStyle w:val="ListParagraph"/>
              <w:numPr>
                <w:ilvl w:val="0"/>
                <w:numId w:val="29"/>
              </w:numPr>
              <w:spacing w:after="0"/>
              <w:ind w:left="360"/>
              <w:rPr>
                <w:rFonts w:eastAsia="Calibri" w:cs="Times New Roman"/>
                <w:sz w:val="24"/>
                <w:szCs w:val="24"/>
                <w:lang w:val="en-US"/>
              </w:rPr>
            </w:pPr>
            <w:r w:rsidRPr="006D4D8C">
              <w:rPr>
                <w:rFonts w:eastAsia="Calibri" w:cs="Times New Roman"/>
                <w:b/>
                <w:bCs/>
                <w:sz w:val="24"/>
                <w:szCs w:val="24"/>
                <w:lang w:val="en-US"/>
              </w:rPr>
              <w:t>Inauguration of the ASEM Exhibition “</w:t>
            </w:r>
            <w:r w:rsidR="00C22650" w:rsidRPr="006D4D8C">
              <w:rPr>
                <w:rFonts w:eastAsia="Calibri" w:cs="Times New Roman"/>
                <w:b/>
                <w:bCs/>
                <w:sz w:val="24"/>
                <w:szCs w:val="24"/>
                <w:lang w:val="en-US"/>
              </w:rPr>
              <w:t>ON THE GO</w:t>
            </w:r>
            <w:r w:rsidRPr="006D4D8C">
              <w:rPr>
                <w:rFonts w:eastAsia="Calibri" w:cs="Times New Roman"/>
                <w:b/>
                <w:bCs/>
                <w:sz w:val="24"/>
                <w:szCs w:val="24"/>
                <w:lang w:val="en-US"/>
              </w:rPr>
              <w:t>”</w:t>
            </w:r>
            <w:r w:rsidRPr="006D4D8C">
              <w:rPr>
                <w:rFonts w:eastAsia="Calibri" w:cs="Times New Roman"/>
                <w:sz w:val="24"/>
                <w:szCs w:val="24"/>
                <w:lang w:val="en-US"/>
              </w:rPr>
              <w:t xml:space="preserve"> </w:t>
            </w:r>
            <w:r w:rsidRPr="00916BAE">
              <w:rPr>
                <w:rFonts w:eastAsia="Calibri" w:cs="Times New Roman"/>
                <w:b/>
                <w:sz w:val="24"/>
                <w:szCs w:val="24"/>
                <w:lang w:val="en-US"/>
              </w:rPr>
              <w:t xml:space="preserve">by Angel Orbetsov, Director </w:t>
            </w:r>
            <w:r w:rsidR="00996F02">
              <w:rPr>
                <w:rFonts w:eastAsia="Calibri" w:cs="Times New Roman"/>
                <w:b/>
                <w:sz w:val="24"/>
                <w:szCs w:val="24"/>
                <w:lang w:val="en-US"/>
              </w:rPr>
              <w:t>in</w:t>
            </w:r>
            <w:r w:rsidR="00784A5E">
              <w:rPr>
                <w:rFonts w:eastAsia="Calibri" w:cs="Times New Roman"/>
                <w:b/>
                <w:sz w:val="24"/>
                <w:szCs w:val="24"/>
                <w:lang w:val="en-US"/>
              </w:rPr>
              <w:t xml:space="preserve"> the </w:t>
            </w:r>
            <w:r w:rsidRPr="00916BAE">
              <w:rPr>
                <w:rFonts w:eastAsia="Calibri" w:cs="Times New Roman"/>
                <w:b/>
                <w:sz w:val="24"/>
                <w:szCs w:val="24"/>
                <w:lang w:val="en-US"/>
              </w:rPr>
              <w:t xml:space="preserve"> M</w:t>
            </w:r>
            <w:r w:rsidR="00715CF7" w:rsidRPr="00916BAE">
              <w:rPr>
                <w:rFonts w:eastAsia="Calibri" w:cs="Times New Roman"/>
                <w:b/>
                <w:sz w:val="24"/>
                <w:szCs w:val="24"/>
                <w:lang w:val="en-US"/>
              </w:rPr>
              <w:t xml:space="preserve">inistry of Foreign </w:t>
            </w:r>
            <w:r w:rsidRPr="00916BAE">
              <w:rPr>
                <w:rFonts w:eastAsia="Calibri" w:cs="Times New Roman"/>
                <w:b/>
                <w:sz w:val="24"/>
                <w:szCs w:val="24"/>
                <w:lang w:val="en-US"/>
              </w:rPr>
              <w:t>A</w:t>
            </w:r>
            <w:r w:rsidR="00715CF7" w:rsidRPr="00916BAE">
              <w:rPr>
                <w:rFonts w:eastAsia="Calibri" w:cs="Times New Roman"/>
                <w:b/>
                <w:sz w:val="24"/>
                <w:szCs w:val="24"/>
                <w:lang w:val="en-US"/>
              </w:rPr>
              <w:t>ffairs</w:t>
            </w:r>
            <w:r w:rsidRPr="00916BAE">
              <w:rPr>
                <w:rFonts w:eastAsia="Calibri" w:cs="Times New Roman"/>
                <w:b/>
                <w:sz w:val="24"/>
                <w:szCs w:val="24"/>
                <w:lang w:val="en-US"/>
              </w:rPr>
              <w:t xml:space="preserve"> and ASEM Senior Official for Bulgaria</w:t>
            </w:r>
            <w:r w:rsidRPr="006D4D8C">
              <w:rPr>
                <w:rFonts w:eastAsia="Calibri" w:cs="Times New Roman"/>
                <w:sz w:val="24"/>
                <w:szCs w:val="24"/>
                <w:lang w:val="en-US"/>
              </w:rPr>
              <w:t xml:space="preserve"> </w:t>
            </w:r>
          </w:p>
          <w:p w:rsidR="00380C2F" w:rsidRPr="00380C2F" w:rsidRDefault="00380C2F" w:rsidP="00380C2F">
            <w:pPr>
              <w:pStyle w:val="ListParagraph"/>
              <w:spacing w:after="0"/>
              <w:ind w:left="360"/>
              <w:rPr>
                <w:rFonts w:eastAsia="Calibri" w:cs="Times New Roman"/>
                <w:sz w:val="8"/>
                <w:szCs w:val="8"/>
                <w:lang w:val="en-US"/>
              </w:rPr>
            </w:pPr>
          </w:p>
          <w:p w:rsidR="001C0DA5" w:rsidRPr="00E441D4" w:rsidRDefault="005257F6" w:rsidP="001C0DA5">
            <w:pPr>
              <w:pStyle w:val="ListParagraph"/>
              <w:numPr>
                <w:ilvl w:val="0"/>
                <w:numId w:val="27"/>
              </w:numPr>
              <w:spacing w:after="0"/>
              <w:rPr>
                <w:rFonts w:eastAsia="Calibri" w:cs="Times New Roman"/>
                <w:b/>
                <w:bCs/>
                <w:sz w:val="24"/>
                <w:szCs w:val="24"/>
                <w:lang w:val="en-US"/>
              </w:rPr>
            </w:pPr>
            <w:r>
              <w:rPr>
                <w:rFonts w:eastAsia="Calibri" w:cs="Times New Roman"/>
                <w:sz w:val="24"/>
                <w:szCs w:val="24"/>
                <w:u w:val="single"/>
                <w:lang w:val="en-US"/>
              </w:rPr>
              <w:t>Moderator</w:t>
            </w:r>
            <w:r>
              <w:rPr>
                <w:rFonts w:eastAsia="Calibri" w:cs="Times New Roman"/>
                <w:sz w:val="24"/>
                <w:szCs w:val="24"/>
                <w:lang w:val="en-US"/>
              </w:rPr>
              <w:t xml:space="preserve">: </w:t>
            </w:r>
            <w:r w:rsidR="001C0DA5" w:rsidRPr="003D1C27">
              <w:rPr>
                <w:rFonts w:eastAsia="Calibri" w:cs="Times New Roman"/>
                <w:b/>
                <w:sz w:val="24"/>
                <w:szCs w:val="24"/>
                <w:lang w:val="en-US"/>
              </w:rPr>
              <w:t>Mr.</w:t>
            </w:r>
            <w:r w:rsidR="001C0DA5" w:rsidRPr="003D1C27">
              <w:rPr>
                <w:rFonts w:eastAsia="Calibri" w:cs="Times New Roman"/>
                <w:sz w:val="24"/>
                <w:szCs w:val="24"/>
                <w:lang w:val="en-US"/>
              </w:rPr>
              <w:t xml:space="preserve"> </w:t>
            </w:r>
            <w:r w:rsidR="001C0DA5" w:rsidRPr="003D1C27">
              <w:rPr>
                <w:rFonts w:eastAsia="Calibri" w:cs="Times New Roman"/>
                <w:b/>
                <w:sz w:val="24"/>
                <w:szCs w:val="24"/>
                <w:lang w:val="en-US"/>
              </w:rPr>
              <w:t>Angel Orbetsov</w:t>
            </w:r>
            <w:r w:rsidR="001C0DA5" w:rsidRPr="003D1C27">
              <w:rPr>
                <w:rFonts w:eastAsia="Calibri" w:cs="Times New Roman"/>
                <w:sz w:val="24"/>
                <w:szCs w:val="24"/>
                <w:lang w:val="en-US"/>
              </w:rPr>
              <w:t xml:space="preserve">, </w:t>
            </w:r>
            <w:r w:rsidR="001C0DA5" w:rsidRPr="00E441D4">
              <w:rPr>
                <w:rFonts w:eastAsia="Calibri" w:cs="Times New Roman"/>
                <w:b/>
                <w:sz w:val="24"/>
                <w:szCs w:val="24"/>
                <w:lang w:val="en-US"/>
              </w:rPr>
              <w:t xml:space="preserve">Director in the Ministry of Foreign </w:t>
            </w:r>
            <w:r w:rsidR="001C0DA5">
              <w:rPr>
                <w:rFonts w:eastAsia="Calibri" w:cs="Times New Roman"/>
                <w:b/>
                <w:sz w:val="24"/>
                <w:szCs w:val="24"/>
                <w:lang w:val="en-US"/>
              </w:rPr>
              <w:t>A</w:t>
            </w:r>
            <w:r w:rsidR="001C0DA5" w:rsidRPr="00E441D4">
              <w:rPr>
                <w:rFonts w:eastAsia="Calibri" w:cs="Times New Roman"/>
                <w:b/>
                <w:sz w:val="24"/>
                <w:szCs w:val="24"/>
                <w:lang w:val="en-US"/>
              </w:rPr>
              <w:t>ffairs and ASEM Senior Official for Bulgaria</w:t>
            </w:r>
          </w:p>
          <w:p w:rsidR="00EB4539" w:rsidRPr="00EB4539" w:rsidRDefault="000E0265" w:rsidP="001C0DA5">
            <w:pPr>
              <w:spacing w:after="0"/>
              <w:rPr>
                <w:rFonts w:eastAsia="Calibri" w:cs="Times New Roman"/>
                <w:b/>
                <w:sz w:val="16"/>
                <w:szCs w:val="16"/>
                <w:lang w:val="en-US"/>
              </w:rPr>
            </w:pPr>
            <w:r w:rsidRPr="00A30CB5">
              <w:rPr>
                <w:rFonts w:eastAsia="Calibri" w:cs="Times New Roman"/>
                <w:b/>
                <w:sz w:val="24"/>
                <w:szCs w:val="24"/>
                <w:lang w:val="en-US"/>
              </w:rPr>
              <w:t>Photo Session</w:t>
            </w:r>
          </w:p>
        </w:tc>
      </w:tr>
      <w:tr w:rsidR="008D662B" w:rsidRPr="006A49B4" w:rsidTr="00141C2C">
        <w:tc>
          <w:tcPr>
            <w:tcW w:w="1419" w:type="dxa"/>
            <w:shd w:val="clear" w:color="auto" w:fill="auto"/>
          </w:tcPr>
          <w:p w:rsidR="008D662B" w:rsidRPr="00713A66" w:rsidRDefault="00B709E8" w:rsidP="00FB48C7">
            <w:pPr>
              <w:spacing w:after="0"/>
              <w:jc w:val="center"/>
              <w:rPr>
                <w:rFonts w:eastAsia="Calibri" w:cs="Times New Roman"/>
                <w:b/>
                <w:sz w:val="24"/>
                <w:szCs w:val="24"/>
                <w:lang w:val="en-US"/>
              </w:rPr>
            </w:pPr>
            <w:r w:rsidRPr="00713A66">
              <w:rPr>
                <w:rFonts w:eastAsia="Calibri" w:cs="Times New Roman"/>
                <w:b/>
                <w:sz w:val="24"/>
                <w:szCs w:val="24"/>
                <w:lang w:val="en-US"/>
              </w:rPr>
              <w:lastRenderedPageBreak/>
              <w:t>1</w:t>
            </w:r>
            <w:r w:rsidR="00FB48C7" w:rsidRPr="00713A66">
              <w:rPr>
                <w:rFonts w:eastAsia="Calibri" w:cs="Times New Roman"/>
                <w:b/>
                <w:sz w:val="24"/>
                <w:szCs w:val="24"/>
                <w:lang w:val="en-US"/>
              </w:rPr>
              <w:t>5</w:t>
            </w:r>
            <w:r w:rsidR="00B84706" w:rsidRPr="00713A66">
              <w:rPr>
                <w:rFonts w:eastAsia="Calibri" w:cs="Times New Roman"/>
                <w:b/>
                <w:sz w:val="24"/>
                <w:szCs w:val="24"/>
                <w:lang w:val="en-US"/>
              </w:rPr>
              <w:t>:</w:t>
            </w:r>
            <w:r w:rsidR="00FB48C7" w:rsidRPr="00713A66">
              <w:rPr>
                <w:rFonts w:eastAsia="Calibri" w:cs="Times New Roman"/>
                <w:b/>
                <w:sz w:val="24"/>
                <w:szCs w:val="24"/>
                <w:lang w:val="en-US"/>
              </w:rPr>
              <w:t>0</w:t>
            </w:r>
            <w:r w:rsidR="00C32F06" w:rsidRPr="00713A66">
              <w:rPr>
                <w:rFonts w:eastAsia="Calibri" w:cs="Times New Roman"/>
                <w:b/>
                <w:sz w:val="24"/>
                <w:szCs w:val="24"/>
                <w:lang w:val="en-US"/>
              </w:rPr>
              <w:t>0-</w:t>
            </w:r>
            <w:r w:rsidRPr="00713A66">
              <w:rPr>
                <w:rFonts w:eastAsia="Calibri" w:cs="Times New Roman"/>
                <w:b/>
                <w:sz w:val="24"/>
                <w:szCs w:val="24"/>
                <w:lang w:val="en-US"/>
              </w:rPr>
              <w:t>1</w:t>
            </w:r>
            <w:r w:rsidR="003C4C3A" w:rsidRPr="00713A66">
              <w:rPr>
                <w:rFonts w:eastAsia="Calibri" w:cs="Times New Roman"/>
                <w:b/>
                <w:sz w:val="24"/>
                <w:szCs w:val="24"/>
                <w:lang w:val="en-US"/>
              </w:rPr>
              <w:t>6</w:t>
            </w:r>
            <w:r w:rsidR="00B84706" w:rsidRPr="00713A66">
              <w:rPr>
                <w:rFonts w:eastAsia="Calibri" w:cs="Times New Roman"/>
                <w:b/>
                <w:sz w:val="24"/>
                <w:szCs w:val="24"/>
                <w:lang w:val="en-US"/>
              </w:rPr>
              <w:t>:</w:t>
            </w:r>
            <w:r w:rsidR="007F2BCA" w:rsidRPr="00713A66">
              <w:rPr>
                <w:rFonts w:eastAsia="Calibri" w:cs="Times New Roman"/>
                <w:b/>
                <w:sz w:val="24"/>
                <w:szCs w:val="24"/>
                <w:lang w:val="en-US"/>
              </w:rPr>
              <w:t>0</w:t>
            </w:r>
            <w:r w:rsidR="00C32F06" w:rsidRPr="00713A66">
              <w:rPr>
                <w:rFonts w:eastAsia="Calibri" w:cs="Times New Roman"/>
                <w:b/>
                <w:sz w:val="24"/>
                <w:szCs w:val="24"/>
                <w:lang w:val="en-US"/>
              </w:rPr>
              <w:t>0</w:t>
            </w:r>
          </w:p>
        </w:tc>
        <w:tc>
          <w:tcPr>
            <w:tcW w:w="8929" w:type="dxa"/>
            <w:shd w:val="clear" w:color="auto" w:fill="auto"/>
          </w:tcPr>
          <w:p w:rsidR="00111847" w:rsidRDefault="00CE587E" w:rsidP="00111847">
            <w:pPr>
              <w:pStyle w:val="ListParagraph"/>
              <w:numPr>
                <w:ilvl w:val="0"/>
                <w:numId w:val="34"/>
              </w:numPr>
              <w:spacing w:after="0"/>
              <w:rPr>
                <w:rFonts w:eastAsia="Calibri" w:cs="Times New Roman"/>
                <w:b/>
                <w:i/>
                <w:sz w:val="28"/>
                <w:szCs w:val="28"/>
                <w:lang w:val="en-US"/>
              </w:rPr>
            </w:pPr>
            <w:r w:rsidRPr="00111847">
              <w:rPr>
                <w:rFonts w:eastAsia="Calibri" w:cs="Times New Roman"/>
                <w:b/>
                <w:i/>
                <w:sz w:val="28"/>
                <w:szCs w:val="28"/>
                <w:lang w:val="en-US"/>
              </w:rPr>
              <w:t>Water</w:t>
            </w:r>
            <w:r w:rsidR="00F417EC" w:rsidRPr="00111847">
              <w:rPr>
                <w:rFonts w:eastAsia="Calibri" w:cs="Times New Roman"/>
                <w:b/>
                <w:i/>
                <w:sz w:val="28"/>
                <w:szCs w:val="28"/>
                <w:lang w:val="en-US"/>
              </w:rPr>
              <w:t xml:space="preserve"> </w:t>
            </w:r>
            <w:r w:rsidR="00CE64DC" w:rsidRPr="00111847">
              <w:rPr>
                <w:rFonts w:eastAsia="Calibri" w:cs="Times New Roman"/>
                <w:b/>
                <w:i/>
                <w:sz w:val="28"/>
                <w:szCs w:val="28"/>
                <w:lang w:val="en-US"/>
              </w:rPr>
              <w:t xml:space="preserve">as a </w:t>
            </w:r>
            <w:r w:rsidR="00111847">
              <w:rPr>
                <w:rFonts w:eastAsia="Calibri" w:cs="Times New Roman"/>
                <w:b/>
                <w:i/>
                <w:sz w:val="28"/>
                <w:szCs w:val="28"/>
                <w:lang w:val="en-US"/>
              </w:rPr>
              <w:t>Key C</w:t>
            </w:r>
            <w:r w:rsidR="00016442" w:rsidRPr="00111847">
              <w:rPr>
                <w:rFonts w:eastAsia="Calibri" w:cs="Times New Roman"/>
                <w:b/>
                <w:i/>
                <w:sz w:val="28"/>
                <w:szCs w:val="28"/>
                <w:lang w:val="en-US"/>
              </w:rPr>
              <w:t xml:space="preserve">hallenge in Asia and Europe. The </w:t>
            </w:r>
            <w:r w:rsidR="002501E1" w:rsidRPr="00111847">
              <w:rPr>
                <w:rFonts w:eastAsia="Calibri" w:cs="Times New Roman"/>
                <w:b/>
                <w:i/>
                <w:sz w:val="28"/>
                <w:szCs w:val="28"/>
                <w:lang w:val="en-US"/>
              </w:rPr>
              <w:t>C</w:t>
            </w:r>
            <w:r w:rsidR="00016442" w:rsidRPr="00111847">
              <w:rPr>
                <w:rFonts w:eastAsia="Calibri" w:cs="Times New Roman"/>
                <w:b/>
                <w:i/>
                <w:sz w:val="28"/>
                <w:szCs w:val="28"/>
                <w:lang w:val="en-US"/>
              </w:rPr>
              <w:t xml:space="preserve">ase </w:t>
            </w:r>
            <w:r w:rsidR="00F417EC" w:rsidRPr="00111847">
              <w:rPr>
                <w:rFonts w:eastAsia="Calibri" w:cs="Times New Roman"/>
                <w:b/>
                <w:i/>
                <w:sz w:val="28"/>
                <w:szCs w:val="28"/>
                <w:lang w:val="en-US"/>
              </w:rPr>
              <w:t xml:space="preserve">for </w:t>
            </w:r>
            <w:r w:rsidR="002501E1" w:rsidRPr="00111847">
              <w:rPr>
                <w:rFonts w:eastAsia="Calibri" w:cs="Times New Roman"/>
                <w:b/>
                <w:i/>
                <w:sz w:val="28"/>
                <w:szCs w:val="28"/>
                <w:lang w:val="en-US"/>
              </w:rPr>
              <w:t>C</w:t>
            </w:r>
            <w:r w:rsidR="00111847" w:rsidRPr="00111847">
              <w:rPr>
                <w:rFonts w:eastAsia="Calibri" w:cs="Times New Roman"/>
                <w:b/>
                <w:i/>
                <w:sz w:val="28"/>
                <w:szCs w:val="28"/>
                <w:lang w:val="en-US"/>
              </w:rPr>
              <w:t>ities</w:t>
            </w:r>
          </w:p>
          <w:p w:rsidR="00F417EC" w:rsidRDefault="00E461A1" w:rsidP="001F7F64">
            <w:pPr>
              <w:spacing w:after="0" w:line="240" w:lineRule="auto"/>
              <w:ind w:left="33"/>
              <w:jc w:val="both"/>
              <w:rPr>
                <w:rFonts w:eastAsia="Calibri" w:cs="Times New Roman"/>
                <w:sz w:val="24"/>
                <w:szCs w:val="24"/>
                <w:lang w:val="en-US"/>
              </w:rPr>
            </w:pPr>
            <w:r>
              <w:rPr>
                <w:rFonts w:eastAsia="Calibri" w:cs="Times New Roman"/>
                <w:sz w:val="24"/>
                <w:szCs w:val="24"/>
                <w:lang w:val="en-US"/>
              </w:rPr>
              <w:t xml:space="preserve">The </w:t>
            </w:r>
            <w:r w:rsidR="00A53A36">
              <w:rPr>
                <w:rFonts w:eastAsia="Calibri" w:cs="Times New Roman"/>
                <w:sz w:val="24"/>
                <w:szCs w:val="24"/>
                <w:lang w:val="en-US"/>
              </w:rPr>
              <w:t>4</w:t>
            </w:r>
            <w:r w:rsidR="00A53A36" w:rsidRPr="00A53A36">
              <w:rPr>
                <w:rFonts w:eastAsia="Calibri" w:cs="Times New Roman"/>
                <w:sz w:val="24"/>
                <w:szCs w:val="24"/>
                <w:vertAlign w:val="superscript"/>
                <w:lang w:val="en-US"/>
              </w:rPr>
              <w:t>th</w:t>
            </w:r>
            <w:r w:rsidR="00A53A36">
              <w:rPr>
                <w:rFonts w:eastAsia="Calibri" w:cs="Times New Roman"/>
                <w:sz w:val="24"/>
                <w:szCs w:val="24"/>
                <w:lang w:val="en-US"/>
              </w:rPr>
              <w:t xml:space="preserve"> </w:t>
            </w:r>
            <w:r w:rsidRPr="006A49B4">
              <w:rPr>
                <w:rFonts w:eastAsia="Calibri" w:cs="Times New Roman"/>
                <w:sz w:val="24"/>
                <w:szCs w:val="24"/>
                <w:lang w:val="en-US"/>
              </w:rPr>
              <w:t xml:space="preserve">ASEM </w:t>
            </w:r>
            <w:r w:rsidR="00846347">
              <w:rPr>
                <w:rFonts w:eastAsia="Calibri" w:cs="Times New Roman"/>
                <w:sz w:val="24"/>
                <w:szCs w:val="24"/>
                <w:lang w:val="en-US"/>
              </w:rPr>
              <w:t xml:space="preserve">Seminar </w:t>
            </w:r>
            <w:r w:rsidRPr="006A49B4">
              <w:rPr>
                <w:rFonts w:eastAsia="Calibri" w:cs="Times New Roman"/>
                <w:sz w:val="24"/>
                <w:szCs w:val="24"/>
                <w:lang w:val="en-US"/>
              </w:rPr>
              <w:t xml:space="preserve">Dialogue </w:t>
            </w:r>
            <w:r>
              <w:rPr>
                <w:rFonts w:eastAsia="Calibri" w:cs="Times New Roman"/>
                <w:sz w:val="24"/>
                <w:szCs w:val="24"/>
                <w:lang w:val="en-US"/>
              </w:rPr>
              <w:t xml:space="preserve">has emphasized </w:t>
            </w:r>
            <w:r w:rsidR="00016442" w:rsidRPr="006A49B4">
              <w:rPr>
                <w:rFonts w:eastAsia="Calibri" w:cs="Times New Roman"/>
                <w:sz w:val="24"/>
                <w:szCs w:val="24"/>
                <w:lang w:val="en-US"/>
              </w:rPr>
              <w:t xml:space="preserve">the </w:t>
            </w:r>
            <w:r>
              <w:rPr>
                <w:rFonts w:eastAsia="Calibri" w:cs="Times New Roman"/>
                <w:sz w:val="24"/>
                <w:szCs w:val="24"/>
                <w:lang w:val="en-US"/>
              </w:rPr>
              <w:t xml:space="preserve">need to </w:t>
            </w:r>
            <w:r w:rsidR="00846347">
              <w:rPr>
                <w:rFonts w:eastAsia="Calibri" w:cs="Times New Roman"/>
                <w:sz w:val="24"/>
                <w:szCs w:val="24"/>
                <w:lang w:val="en-US"/>
              </w:rPr>
              <w:t xml:space="preserve">rethink the role of </w:t>
            </w:r>
            <w:r>
              <w:rPr>
                <w:rFonts w:eastAsia="Calibri" w:cs="Times New Roman"/>
                <w:sz w:val="24"/>
                <w:szCs w:val="24"/>
                <w:lang w:val="en-US"/>
              </w:rPr>
              <w:t xml:space="preserve">cities as drivers of change </w:t>
            </w:r>
            <w:r w:rsidR="00846347">
              <w:rPr>
                <w:rFonts w:eastAsia="Calibri" w:cs="Times New Roman"/>
                <w:sz w:val="24"/>
                <w:szCs w:val="24"/>
                <w:lang w:val="en-US"/>
              </w:rPr>
              <w:t>towards sustainable d</w:t>
            </w:r>
            <w:r w:rsidR="00846347" w:rsidRPr="006A49B4">
              <w:rPr>
                <w:rFonts w:eastAsia="Calibri" w:cs="Times New Roman"/>
                <w:sz w:val="24"/>
                <w:szCs w:val="24"/>
                <w:lang w:val="en-US"/>
              </w:rPr>
              <w:t>evelopment</w:t>
            </w:r>
            <w:r w:rsidR="00846347">
              <w:rPr>
                <w:rFonts w:eastAsia="Calibri" w:cs="Times New Roman"/>
                <w:sz w:val="24"/>
                <w:szCs w:val="24"/>
                <w:lang w:val="en-US"/>
              </w:rPr>
              <w:t xml:space="preserve">. </w:t>
            </w:r>
            <w:r w:rsidR="00D9660C">
              <w:rPr>
                <w:rFonts w:eastAsia="Calibri" w:cs="Times New Roman"/>
                <w:sz w:val="24"/>
                <w:szCs w:val="24"/>
                <w:lang w:val="en-US"/>
              </w:rPr>
              <w:t xml:space="preserve">Such a </w:t>
            </w:r>
            <w:r w:rsidR="00E046C4">
              <w:rPr>
                <w:rFonts w:eastAsia="Calibri" w:cs="Times New Roman"/>
                <w:sz w:val="24"/>
                <w:szCs w:val="24"/>
                <w:lang w:val="en-US"/>
              </w:rPr>
              <w:t xml:space="preserve">role matters even more, when cities get twinned. </w:t>
            </w:r>
            <w:r w:rsidR="00B947BD">
              <w:rPr>
                <w:rFonts w:eastAsia="Calibri" w:cs="Times New Roman"/>
                <w:sz w:val="24"/>
                <w:szCs w:val="24"/>
                <w:lang w:val="en-US"/>
              </w:rPr>
              <w:t>City</w:t>
            </w:r>
            <w:r w:rsidR="00330B8D">
              <w:rPr>
                <w:rFonts w:eastAsia="Calibri" w:cs="Times New Roman"/>
                <w:sz w:val="24"/>
                <w:szCs w:val="24"/>
              </w:rPr>
              <w:t xml:space="preserve"> </w:t>
            </w:r>
            <w:proofErr w:type="spellStart"/>
            <w:r w:rsidR="00E046C4" w:rsidRPr="00E046C4">
              <w:rPr>
                <w:rFonts w:cs="PFHandbookPro-Light"/>
                <w:sz w:val="24"/>
                <w:szCs w:val="24"/>
              </w:rPr>
              <w:t>twinning</w:t>
            </w:r>
            <w:proofErr w:type="spellEnd"/>
            <w:r w:rsidR="00E046C4" w:rsidRPr="00E046C4">
              <w:rPr>
                <w:rFonts w:cs="PFHandbookPro-Light"/>
                <w:sz w:val="24"/>
                <w:szCs w:val="24"/>
              </w:rPr>
              <w:t xml:space="preserve"> </w:t>
            </w:r>
            <w:r w:rsidR="00A845E2">
              <w:rPr>
                <w:rFonts w:cs="PFHandbookPro-Light"/>
                <w:sz w:val="24"/>
                <w:szCs w:val="24"/>
                <w:lang w:val="en-US"/>
              </w:rPr>
              <w:t xml:space="preserve">is a </w:t>
            </w:r>
            <w:r w:rsidR="00B947BD">
              <w:rPr>
                <w:rFonts w:cs="PFHandbookPro-Light"/>
                <w:sz w:val="24"/>
                <w:szCs w:val="24"/>
                <w:lang w:val="en-US"/>
              </w:rPr>
              <w:t>long-term cooperation</w:t>
            </w:r>
            <w:r w:rsidR="00A845E2">
              <w:rPr>
                <w:rFonts w:cs="PFHandbookPro-Light"/>
                <w:sz w:val="24"/>
                <w:szCs w:val="24"/>
                <w:lang w:val="en-US"/>
              </w:rPr>
              <w:t xml:space="preserve"> and </w:t>
            </w:r>
            <w:r w:rsidR="00D9660C">
              <w:rPr>
                <w:rFonts w:cs="PFHandbookPro-Light"/>
                <w:sz w:val="24"/>
                <w:szCs w:val="24"/>
                <w:lang w:val="en-US"/>
              </w:rPr>
              <w:t xml:space="preserve">catalyzes </w:t>
            </w:r>
            <w:r w:rsidR="00A845E2">
              <w:rPr>
                <w:rFonts w:cs="PFHandbookPro-Light"/>
                <w:sz w:val="24"/>
                <w:szCs w:val="24"/>
                <w:lang w:val="en-US"/>
              </w:rPr>
              <w:t>synergies</w:t>
            </w:r>
            <w:r w:rsidR="00D9660C">
              <w:rPr>
                <w:rFonts w:cs="PFHandbookPro-Light"/>
                <w:sz w:val="24"/>
                <w:szCs w:val="24"/>
                <w:lang w:val="en-US"/>
              </w:rPr>
              <w:t xml:space="preserve"> for innovative ideas and practices. </w:t>
            </w:r>
            <w:r w:rsidR="00715CF7">
              <w:rPr>
                <w:rFonts w:eastAsia="Calibri" w:cs="Times New Roman"/>
                <w:sz w:val="24"/>
                <w:szCs w:val="24"/>
                <w:lang w:val="en-US"/>
              </w:rPr>
              <w:t>T</w:t>
            </w:r>
            <w:r w:rsidR="00715CF7" w:rsidRPr="006A49B4">
              <w:rPr>
                <w:rFonts w:eastAsia="Calibri" w:cs="Times New Roman"/>
                <w:sz w:val="24"/>
                <w:szCs w:val="24"/>
                <w:lang w:val="en-US"/>
              </w:rPr>
              <w:t xml:space="preserve">his first session </w:t>
            </w:r>
            <w:r w:rsidR="00715CF7">
              <w:rPr>
                <w:rFonts w:eastAsia="Calibri" w:cs="Times New Roman"/>
                <w:sz w:val="24"/>
                <w:szCs w:val="24"/>
                <w:lang w:val="en-US"/>
              </w:rPr>
              <w:t xml:space="preserve">will </w:t>
            </w:r>
            <w:r w:rsidR="00D9660C">
              <w:rPr>
                <w:rFonts w:eastAsia="Calibri" w:cs="Times New Roman"/>
                <w:sz w:val="24"/>
                <w:szCs w:val="24"/>
                <w:lang w:val="en-US"/>
              </w:rPr>
              <w:t xml:space="preserve">reveal </w:t>
            </w:r>
            <w:r w:rsidR="00715CF7">
              <w:rPr>
                <w:rFonts w:eastAsia="Calibri" w:cs="Times New Roman"/>
                <w:sz w:val="24"/>
                <w:szCs w:val="24"/>
                <w:lang w:val="en-US"/>
              </w:rPr>
              <w:t>t</w:t>
            </w:r>
            <w:r w:rsidR="00F417EC" w:rsidRPr="006A49B4">
              <w:rPr>
                <w:rFonts w:eastAsia="Calibri" w:cs="Times New Roman"/>
                <w:sz w:val="24"/>
                <w:szCs w:val="24"/>
                <w:lang w:val="en-US"/>
              </w:rPr>
              <w:t xml:space="preserve">he </w:t>
            </w:r>
            <w:r w:rsidR="00996F02" w:rsidRPr="006A49B4">
              <w:rPr>
                <w:rFonts w:eastAsia="Calibri" w:cs="Times New Roman"/>
                <w:sz w:val="24"/>
                <w:szCs w:val="24"/>
                <w:lang w:val="en-US"/>
              </w:rPr>
              <w:t>context</w:t>
            </w:r>
            <w:r w:rsidR="00996F02">
              <w:rPr>
                <w:rFonts w:eastAsia="Calibri" w:cs="Times New Roman"/>
                <w:sz w:val="24"/>
                <w:szCs w:val="24"/>
                <w:lang w:val="en-US"/>
              </w:rPr>
              <w:t xml:space="preserve"> that</w:t>
            </w:r>
            <w:r w:rsidR="00F417EC" w:rsidRPr="006A49B4">
              <w:rPr>
                <w:rFonts w:eastAsia="Calibri" w:cs="Times New Roman"/>
                <w:sz w:val="24"/>
                <w:szCs w:val="24"/>
                <w:lang w:val="en-US"/>
              </w:rPr>
              <w:t xml:space="preserve"> called for twin</w:t>
            </w:r>
            <w:r w:rsidR="00CE587E" w:rsidRPr="006A49B4">
              <w:rPr>
                <w:rFonts w:eastAsia="Calibri" w:cs="Times New Roman"/>
                <w:sz w:val="24"/>
                <w:szCs w:val="24"/>
                <w:lang w:val="en-US"/>
              </w:rPr>
              <w:t>n</w:t>
            </w:r>
            <w:r w:rsidR="00842DBF">
              <w:rPr>
                <w:rFonts w:eastAsia="Calibri" w:cs="Times New Roman"/>
                <w:sz w:val="24"/>
                <w:szCs w:val="24"/>
                <w:lang w:val="en-US"/>
              </w:rPr>
              <w:t>ing of cities</w:t>
            </w:r>
            <w:r w:rsidR="00D9660C">
              <w:rPr>
                <w:rFonts w:eastAsia="Calibri" w:cs="Times New Roman"/>
                <w:sz w:val="24"/>
                <w:szCs w:val="24"/>
                <w:lang w:val="en-US"/>
              </w:rPr>
              <w:t xml:space="preserve"> from Asia and Europe, as well as some of their results and projects.</w:t>
            </w:r>
            <w:r w:rsidR="00F417EC" w:rsidRPr="006A49B4">
              <w:rPr>
                <w:rFonts w:eastAsia="Calibri" w:cs="Times New Roman"/>
                <w:sz w:val="24"/>
                <w:szCs w:val="24"/>
                <w:lang w:val="en-US"/>
              </w:rPr>
              <w:t xml:space="preserve"> </w:t>
            </w:r>
            <w:r w:rsidR="00E4707F" w:rsidRPr="006A49B4">
              <w:rPr>
                <w:rFonts w:eastAsia="Calibri" w:cs="Times New Roman"/>
                <w:sz w:val="24"/>
                <w:szCs w:val="24"/>
                <w:lang w:val="en-US"/>
              </w:rPr>
              <w:t xml:space="preserve">Prospects for </w:t>
            </w:r>
            <w:r w:rsidR="00D9660C">
              <w:rPr>
                <w:rFonts w:eastAsia="Calibri" w:cs="Times New Roman"/>
                <w:sz w:val="24"/>
                <w:szCs w:val="24"/>
                <w:lang w:val="en-US"/>
              </w:rPr>
              <w:t xml:space="preserve">further </w:t>
            </w:r>
            <w:r w:rsidR="00E4707F" w:rsidRPr="006A49B4">
              <w:rPr>
                <w:rFonts w:eastAsia="Calibri" w:cs="Times New Roman"/>
                <w:sz w:val="24"/>
                <w:szCs w:val="24"/>
                <w:lang w:val="en-US"/>
              </w:rPr>
              <w:t>twin</w:t>
            </w:r>
            <w:r w:rsidR="00CE587E" w:rsidRPr="006A49B4">
              <w:rPr>
                <w:rFonts w:eastAsia="Calibri" w:cs="Times New Roman"/>
                <w:sz w:val="24"/>
                <w:szCs w:val="24"/>
                <w:lang w:val="en-US"/>
              </w:rPr>
              <w:t>n</w:t>
            </w:r>
            <w:r w:rsidR="00E4707F" w:rsidRPr="006A49B4">
              <w:rPr>
                <w:rFonts w:eastAsia="Calibri" w:cs="Times New Roman"/>
                <w:sz w:val="24"/>
                <w:szCs w:val="24"/>
                <w:lang w:val="en-US"/>
              </w:rPr>
              <w:t xml:space="preserve">ing </w:t>
            </w:r>
            <w:r w:rsidR="00E94F7E">
              <w:rPr>
                <w:rFonts w:eastAsia="Calibri" w:cs="Times New Roman"/>
                <w:sz w:val="24"/>
                <w:szCs w:val="24"/>
                <w:lang w:val="en-US"/>
              </w:rPr>
              <w:t xml:space="preserve">of cities in Bulgaria and </w:t>
            </w:r>
            <w:r w:rsidR="00E94F7E" w:rsidRPr="006A49B4">
              <w:rPr>
                <w:rFonts w:eastAsia="Calibri" w:cs="Times New Roman"/>
                <w:sz w:val="24"/>
                <w:szCs w:val="24"/>
                <w:lang w:val="en-US"/>
              </w:rPr>
              <w:t xml:space="preserve">Lao </w:t>
            </w:r>
            <w:r w:rsidR="00E4707F" w:rsidRPr="006A49B4">
              <w:rPr>
                <w:rFonts w:eastAsia="Calibri" w:cs="Times New Roman"/>
                <w:sz w:val="24"/>
                <w:szCs w:val="24"/>
                <w:lang w:val="en-US"/>
              </w:rPr>
              <w:t xml:space="preserve">will </w:t>
            </w:r>
            <w:r w:rsidR="00E94F7E" w:rsidRPr="006A49B4">
              <w:rPr>
                <w:rFonts w:eastAsia="Calibri" w:cs="Times New Roman"/>
                <w:sz w:val="24"/>
                <w:szCs w:val="24"/>
                <w:lang w:val="en-US"/>
              </w:rPr>
              <w:t xml:space="preserve">be </w:t>
            </w:r>
            <w:r w:rsidR="00E4707F" w:rsidRPr="006A49B4">
              <w:rPr>
                <w:rFonts w:eastAsia="Calibri" w:cs="Times New Roman"/>
                <w:sz w:val="24"/>
                <w:szCs w:val="24"/>
                <w:lang w:val="en-US"/>
              </w:rPr>
              <w:t>outlined</w:t>
            </w:r>
            <w:r w:rsidR="003D1C27">
              <w:rPr>
                <w:rFonts w:eastAsia="Calibri" w:cs="Times New Roman"/>
                <w:sz w:val="24"/>
                <w:szCs w:val="24"/>
                <w:lang w:val="en-US"/>
              </w:rPr>
              <w:t>, as well</w:t>
            </w:r>
            <w:r w:rsidR="00E4707F" w:rsidRPr="006A49B4">
              <w:rPr>
                <w:rFonts w:eastAsia="Calibri" w:cs="Times New Roman"/>
                <w:sz w:val="24"/>
                <w:szCs w:val="24"/>
                <w:lang w:val="en-US"/>
              </w:rPr>
              <w:t>.</w:t>
            </w:r>
          </w:p>
          <w:p w:rsidR="00041336" w:rsidRDefault="00713A66" w:rsidP="00D41F69">
            <w:pPr>
              <w:spacing w:after="0"/>
              <w:rPr>
                <w:rFonts w:eastAsia="Calibri" w:cs="Times New Roman"/>
                <w:bCs/>
                <w:sz w:val="24"/>
                <w:szCs w:val="24"/>
                <w:u w:val="single"/>
                <w:lang w:val="en-US"/>
              </w:rPr>
            </w:pPr>
            <w:r w:rsidRPr="00507CC4">
              <w:rPr>
                <w:rFonts w:eastAsia="Calibri" w:cs="Times New Roman"/>
                <w:bCs/>
                <w:sz w:val="24"/>
                <w:szCs w:val="24"/>
                <w:u w:val="single"/>
                <w:lang w:val="en-US"/>
              </w:rPr>
              <w:t>K</w:t>
            </w:r>
            <w:r w:rsidR="00D41F69" w:rsidRPr="00507CC4">
              <w:rPr>
                <w:rFonts w:eastAsia="Calibri" w:cs="Times New Roman"/>
                <w:bCs/>
                <w:sz w:val="24"/>
                <w:szCs w:val="24"/>
                <w:u w:val="single"/>
                <w:lang w:val="en-US"/>
              </w:rPr>
              <w:t>eynote spe</w:t>
            </w:r>
            <w:r w:rsidR="00041336" w:rsidRPr="00507CC4">
              <w:rPr>
                <w:rFonts w:eastAsia="Calibri" w:cs="Times New Roman"/>
                <w:bCs/>
                <w:sz w:val="24"/>
                <w:szCs w:val="24"/>
                <w:u w:val="single"/>
                <w:lang w:val="en-US"/>
              </w:rPr>
              <w:t>aker</w:t>
            </w:r>
            <w:r w:rsidR="00D41F69" w:rsidRPr="00507CC4">
              <w:rPr>
                <w:rFonts w:eastAsia="Calibri" w:cs="Times New Roman"/>
                <w:bCs/>
                <w:sz w:val="24"/>
                <w:szCs w:val="24"/>
                <w:u w:val="single"/>
                <w:lang w:val="en-US"/>
              </w:rPr>
              <w:t>:</w:t>
            </w:r>
            <w:r w:rsidR="00350E97" w:rsidRPr="00507CC4">
              <w:rPr>
                <w:rFonts w:eastAsia="Calibri" w:cs="Times New Roman"/>
                <w:bCs/>
                <w:sz w:val="24"/>
                <w:szCs w:val="24"/>
                <w:u w:val="single"/>
                <w:lang w:val="en-US"/>
              </w:rPr>
              <w:t xml:space="preserve"> </w:t>
            </w:r>
          </w:p>
          <w:p w:rsidR="00D41F69" w:rsidRPr="00BA1A87" w:rsidRDefault="00D41F69" w:rsidP="00507CC4">
            <w:pPr>
              <w:pStyle w:val="ListParagraph"/>
              <w:numPr>
                <w:ilvl w:val="0"/>
                <w:numId w:val="37"/>
              </w:numPr>
              <w:spacing w:after="0"/>
              <w:rPr>
                <w:rFonts w:eastAsia="Calibri" w:cs="Times New Roman"/>
                <w:i/>
                <w:sz w:val="24"/>
                <w:szCs w:val="24"/>
                <w:u w:val="single"/>
                <w:lang w:val="en-GB"/>
              </w:rPr>
            </w:pPr>
            <w:r w:rsidRPr="00507CC4">
              <w:rPr>
                <w:rFonts w:cs="Courier New"/>
                <w:b/>
                <w:sz w:val="24"/>
                <w:szCs w:val="24"/>
                <w:lang w:val="en-US"/>
              </w:rPr>
              <w:t xml:space="preserve">Mr. </w:t>
            </w:r>
            <w:r w:rsidRPr="00507CC4">
              <w:rPr>
                <w:rFonts w:cs="Courier New"/>
                <w:b/>
                <w:sz w:val="24"/>
                <w:szCs w:val="24"/>
              </w:rPr>
              <w:t xml:space="preserve">Dorin-Mihai </w:t>
            </w:r>
            <w:proofErr w:type="spellStart"/>
            <w:r w:rsidRPr="00507CC4">
              <w:rPr>
                <w:rFonts w:cs="Courier New"/>
                <w:b/>
                <w:sz w:val="24"/>
                <w:szCs w:val="24"/>
              </w:rPr>
              <w:t>Palaghiciuc</w:t>
            </w:r>
            <w:proofErr w:type="spellEnd"/>
            <w:r w:rsidRPr="00507CC4">
              <w:rPr>
                <w:rFonts w:cs="Courier New"/>
                <w:b/>
                <w:sz w:val="24"/>
                <w:szCs w:val="24"/>
              </w:rPr>
              <w:t>,</w:t>
            </w:r>
            <w:r w:rsidRPr="00507CC4">
              <w:rPr>
                <w:rFonts w:cs="Courier New"/>
                <w:b/>
                <w:sz w:val="24"/>
                <w:szCs w:val="24"/>
                <w:lang w:val="en-US"/>
              </w:rPr>
              <w:t xml:space="preserve"> PhD,</w:t>
            </w:r>
            <w:r w:rsidR="005E15C1" w:rsidRPr="00507CC4">
              <w:rPr>
                <w:rFonts w:cs="Courier New"/>
                <w:b/>
                <w:color w:val="333333"/>
                <w:sz w:val="24"/>
                <w:szCs w:val="24"/>
                <w:lang w:val="en-US"/>
              </w:rPr>
              <w:t xml:space="preserve"> </w:t>
            </w:r>
            <w:r w:rsidRPr="00996F02">
              <w:rPr>
                <w:rFonts w:cs="Courier New"/>
                <w:b/>
                <w:sz w:val="24"/>
                <w:szCs w:val="24"/>
                <w:lang w:val="en-GB"/>
              </w:rPr>
              <w:t>E</w:t>
            </w:r>
            <w:r w:rsidR="0065123E" w:rsidRPr="00996F02">
              <w:rPr>
                <w:rFonts w:cs="Courier New"/>
                <w:b/>
                <w:sz w:val="24"/>
                <w:szCs w:val="24"/>
                <w:lang w:val="en-GB"/>
              </w:rPr>
              <w:t xml:space="preserve">uropean </w:t>
            </w:r>
            <w:r w:rsidRPr="00996F02">
              <w:rPr>
                <w:rFonts w:cs="Courier New"/>
                <w:b/>
                <w:sz w:val="24"/>
                <w:szCs w:val="24"/>
                <w:lang w:val="en-GB"/>
              </w:rPr>
              <w:t>E</w:t>
            </w:r>
            <w:r w:rsidR="0065123E" w:rsidRPr="00996F02">
              <w:rPr>
                <w:rFonts w:cs="Courier New"/>
                <w:b/>
                <w:sz w:val="24"/>
                <w:szCs w:val="24"/>
                <w:lang w:val="en-GB"/>
              </w:rPr>
              <w:t xml:space="preserve">xternal Action  Service </w:t>
            </w:r>
            <w:r w:rsidR="005E15C1" w:rsidRPr="00996F02">
              <w:rPr>
                <w:rFonts w:cs="Courier New"/>
                <w:sz w:val="24"/>
                <w:szCs w:val="24"/>
                <w:lang w:val="en-GB"/>
              </w:rPr>
              <w:t>,</w:t>
            </w:r>
            <w:r w:rsidRPr="00996F02">
              <w:rPr>
                <w:rFonts w:cs="Courier New"/>
                <w:sz w:val="24"/>
                <w:szCs w:val="24"/>
                <w:lang w:val="en-GB"/>
              </w:rPr>
              <w:t xml:space="preserve"> </w:t>
            </w:r>
            <w:r w:rsidR="0065123E" w:rsidRPr="00996F02">
              <w:rPr>
                <w:rFonts w:cs="Courier New"/>
                <w:b/>
                <w:sz w:val="24"/>
                <w:szCs w:val="24"/>
                <w:lang w:val="en-GB"/>
              </w:rPr>
              <w:t>D</w:t>
            </w:r>
            <w:r w:rsidRPr="00996F02">
              <w:rPr>
                <w:rFonts w:cs="Courier New"/>
                <w:b/>
                <w:sz w:val="24"/>
                <w:szCs w:val="24"/>
                <w:lang w:val="en-GB"/>
              </w:rPr>
              <w:t xml:space="preserve">esk </w:t>
            </w:r>
            <w:r w:rsidR="0065123E" w:rsidRPr="00996F02">
              <w:rPr>
                <w:rFonts w:cs="Courier New"/>
                <w:b/>
                <w:sz w:val="24"/>
                <w:szCs w:val="24"/>
                <w:lang w:val="en-GB"/>
              </w:rPr>
              <w:t>O</w:t>
            </w:r>
            <w:r w:rsidRPr="00996F02">
              <w:rPr>
                <w:rFonts w:cs="Courier New"/>
                <w:b/>
                <w:sz w:val="24"/>
                <w:szCs w:val="24"/>
                <w:lang w:val="en-GB"/>
              </w:rPr>
              <w:t xml:space="preserve">fficer in </w:t>
            </w:r>
            <w:r w:rsidR="0065123E" w:rsidRPr="00996F02">
              <w:rPr>
                <w:rFonts w:cs="Courier New"/>
                <w:b/>
                <w:sz w:val="24"/>
                <w:szCs w:val="24"/>
                <w:lang w:val="en-GB"/>
              </w:rPr>
              <w:t>C</w:t>
            </w:r>
            <w:r w:rsidRPr="00996F02">
              <w:rPr>
                <w:rFonts w:cs="Courier New"/>
                <w:b/>
                <w:sz w:val="24"/>
                <w:szCs w:val="24"/>
                <w:lang w:val="en-GB"/>
              </w:rPr>
              <w:t>harge of Bangladesh</w:t>
            </w:r>
            <w:r w:rsidR="00380C2F" w:rsidRPr="00996F02">
              <w:rPr>
                <w:rFonts w:cs="Courier New"/>
                <w:b/>
                <w:sz w:val="24"/>
                <w:szCs w:val="24"/>
                <w:lang w:val="en-GB"/>
              </w:rPr>
              <w:t>:</w:t>
            </w:r>
            <w:r w:rsidR="00380C2F" w:rsidRPr="00BA1A87">
              <w:rPr>
                <w:rFonts w:cs="Courier New"/>
                <w:b/>
                <w:sz w:val="24"/>
                <w:szCs w:val="24"/>
                <w:lang w:val="en-GB"/>
              </w:rPr>
              <w:t xml:space="preserve"> </w:t>
            </w:r>
            <w:r w:rsidR="00EB4539" w:rsidRPr="00BA1A87">
              <w:rPr>
                <w:rFonts w:cs="Courier New"/>
                <w:i/>
                <w:sz w:val="24"/>
                <w:szCs w:val="24"/>
                <w:lang w:val="en-GB"/>
              </w:rPr>
              <w:t>"Eu</w:t>
            </w:r>
            <w:r w:rsidR="00507CC4" w:rsidRPr="00BA1A87">
              <w:rPr>
                <w:rFonts w:cs="Courier New"/>
                <w:i/>
                <w:sz w:val="24"/>
                <w:szCs w:val="24"/>
                <w:lang w:val="en-GB"/>
              </w:rPr>
              <w:t xml:space="preserve">rope- Asia </w:t>
            </w:r>
            <w:r w:rsidR="00E872A2" w:rsidRPr="00BA1A87">
              <w:rPr>
                <w:rFonts w:cs="Courier New"/>
                <w:i/>
                <w:sz w:val="24"/>
                <w:szCs w:val="24"/>
                <w:lang w:val="en-GB"/>
              </w:rPr>
              <w:t>C</w:t>
            </w:r>
            <w:r w:rsidR="00507CC4" w:rsidRPr="00BA1A87">
              <w:rPr>
                <w:rFonts w:cs="Courier New"/>
                <w:i/>
                <w:sz w:val="24"/>
                <w:szCs w:val="24"/>
                <w:lang w:val="en-GB"/>
              </w:rPr>
              <w:t xml:space="preserve">ooperation on </w:t>
            </w:r>
            <w:r w:rsidR="00E872A2" w:rsidRPr="00BA1A87">
              <w:rPr>
                <w:rFonts w:cs="Courier New"/>
                <w:i/>
                <w:sz w:val="24"/>
                <w:szCs w:val="24"/>
                <w:lang w:val="en-GB"/>
              </w:rPr>
              <w:t>W</w:t>
            </w:r>
            <w:r w:rsidR="00507CC4" w:rsidRPr="00BA1A87">
              <w:rPr>
                <w:rFonts w:cs="Courier New"/>
                <w:i/>
                <w:sz w:val="24"/>
                <w:szCs w:val="24"/>
                <w:lang w:val="en-GB"/>
              </w:rPr>
              <w:t>ater</w:t>
            </w:r>
            <w:r w:rsidR="00EB4539" w:rsidRPr="00BA1A87">
              <w:rPr>
                <w:rFonts w:cs="Courier New"/>
                <w:i/>
                <w:sz w:val="24"/>
                <w:szCs w:val="24"/>
                <w:lang w:val="en-GB"/>
              </w:rPr>
              <w:t xml:space="preserve">: the </w:t>
            </w:r>
            <w:r w:rsidR="00E872A2" w:rsidRPr="00BA1A87">
              <w:rPr>
                <w:rFonts w:cs="Courier New"/>
                <w:i/>
                <w:sz w:val="24"/>
                <w:szCs w:val="24"/>
                <w:lang w:val="en-GB"/>
              </w:rPr>
              <w:t>W</w:t>
            </w:r>
            <w:r w:rsidR="00EB4539" w:rsidRPr="00BA1A87">
              <w:rPr>
                <w:rFonts w:cs="Courier New"/>
                <w:i/>
                <w:sz w:val="24"/>
                <w:szCs w:val="24"/>
                <w:lang w:val="en-GB"/>
              </w:rPr>
              <w:t xml:space="preserve">ay </w:t>
            </w:r>
            <w:r w:rsidR="00E872A2" w:rsidRPr="00BA1A87">
              <w:rPr>
                <w:rFonts w:cs="Courier New"/>
                <w:i/>
                <w:sz w:val="24"/>
                <w:szCs w:val="24"/>
                <w:lang w:val="en-GB"/>
              </w:rPr>
              <w:t>F</w:t>
            </w:r>
            <w:r w:rsidR="00EB4539" w:rsidRPr="00BA1A87">
              <w:rPr>
                <w:rFonts w:cs="Courier New"/>
                <w:i/>
                <w:sz w:val="24"/>
                <w:szCs w:val="24"/>
                <w:lang w:val="en-GB"/>
              </w:rPr>
              <w:t>orward"</w:t>
            </w:r>
          </w:p>
          <w:p w:rsidR="00E4707F" w:rsidRPr="00BA1A87" w:rsidRDefault="00E4707F">
            <w:pPr>
              <w:spacing w:after="0"/>
              <w:rPr>
                <w:rFonts w:eastAsia="Calibri" w:cs="Times New Roman"/>
                <w:sz w:val="24"/>
                <w:szCs w:val="24"/>
                <w:lang w:val="en-GB"/>
              </w:rPr>
            </w:pPr>
            <w:r w:rsidRPr="00BA1A87">
              <w:rPr>
                <w:rFonts w:eastAsia="Calibri" w:cs="Times New Roman"/>
                <w:sz w:val="24"/>
                <w:szCs w:val="24"/>
                <w:u w:val="single"/>
                <w:lang w:val="en-GB"/>
              </w:rPr>
              <w:t xml:space="preserve">Panel speakers </w:t>
            </w:r>
            <w:r w:rsidRPr="00BA1A87">
              <w:rPr>
                <w:rFonts w:eastAsia="Calibri" w:cs="Times New Roman"/>
                <w:sz w:val="24"/>
                <w:szCs w:val="24"/>
                <w:lang w:val="en-GB"/>
              </w:rPr>
              <w:t xml:space="preserve"> </w:t>
            </w:r>
          </w:p>
          <w:p w:rsidR="008E257C" w:rsidRPr="00BA1A87" w:rsidRDefault="00577857" w:rsidP="00AD4B44">
            <w:pPr>
              <w:pStyle w:val="ListParagraph"/>
              <w:numPr>
                <w:ilvl w:val="0"/>
                <w:numId w:val="24"/>
              </w:numPr>
              <w:spacing w:after="0"/>
              <w:ind w:left="360"/>
              <w:rPr>
                <w:rFonts w:eastAsia="Calibri" w:cs="Times New Roman"/>
                <w:b/>
                <w:bCs/>
                <w:i/>
                <w:sz w:val="24"/>
                <w:szCs w:val="24"/>
                <w:lang w:val="en-GB"/>
              </w:rPr>
            </w:pPr>
            <w:r w:rsidRPr="00BA1A87">
              <w:rPr>
                <w:rFonts w:eastAsia="Calibri" w:cs="Times New Roman"/>
                <w:b/>
                <w:bCs/>
                <w:sz w:val="24"/>
                <w:szCs w:val="24"/>
                <w:lang w:val="en-GB"/>
              </w:rPr>
              <w:t xml:space="preserve">Mr. </w:t>
            </w:r>
            <w:r w:rsidR="005E15C1" w:rsidRPr="00BA1A87">
              <w:rPr>
                <w:rFonts w:eastAsia="Calibri" w:cs="Times New Roman"/>
                <w:b/>
                <w:bCs/>
                <w:sz w:val="24"/>
                <w:szCs w:val="24"/>
                <w:lang w:val="en-GB"/>
              </w:rPr>
              <w:t>Marian</w:t>
            </w:r>
            <w:r w:rsidRPr="00BA1A87">
              <w:rPr>
                <w:rFonts w:eastAsia="Calibri" w:cs="Times New Roman"/>
                <w:b/>
                <w:bCs/>
                <w:sz w:val="24"/>
                <w:szCs w:val="24"/>
                <w:lang w:val="en-GB"/>
              </w:rPr>
              <w:t xml:space="preserve"> Tudor, </w:t>
            </w:r>
            <w:r w:rsidR="00713A66" w:rsidRPr="00BA1A87">
              <w:rPr>
                <w:rFonts w:eastAsia="Calibri" w:cs="Times New Roman"/>
                <w:b/>
                <w:bCs/>
                <w:sz w:val="24"/>
                <w:szCs w:val="24"/>
                <w:lang w:val="en-GB"/>
              </w:rPr>
              <w:t xml:space="preserve">PhD, </w:t>
            </w:r>
            <w:r w:rsidR="00C22650" w:rsidRPr="00BA1A87">
              <w:rPr>
                <w:rFonts w:eastAsia="Calibri" w:cs="Times New Roman"/>
                <w:b/>
                <w:bCs/>
                <w:sz w:val="24"/>
                <w:szCs w:val="24"/>
                <w:lang w:val="en-GB"/>
              </w:rPr>
              <w:t xml:space="preserve">General </w:t>
            </w:r>
            <w:r w:rsidR="008E257C" w:rsidRPr="00BA1A87">
              <w:rPr>
                <w:rStyle w:val="st1"/>
                <w:rFonts w:cs="Arial"/>
                <w:b/>
                <w:sz w:val="24"/>
                <w:szCs w:val="24"/>
                <w:lang w:val="en-GB"/>
              </w:rPr>
              <w:t xml:space="preserve">Director of </w:t>
            </w:r>
            <w:r w:rsidR="008E257C" w:rsidRPr="00BA1A87">
              <w:rPr>
                <w:rStyle w:val="Emphasis"/>
                <w:rFonts w:cs="Arial"/>
                <w:sz w:val="24"/>
                <w:szCs w:val="24"/>
                <w:lang w:val="en-GB"/>
              </w:rPr>
              <w:t>Danube Delta</w:t>
            </w:r>
            <w:r w:rsidR="008E257C" w:rsidRPr="00BA1A87">
              <w:rPr>
                <w:rStyle w:val="st1"/>
                <w:rFonts w:cs="Arial"/>
                <w:b/>
                <w:sz w:val="24"/>
                <w:szCs w:val="24"/>
                <w:lang w:val="en-GB"/>
              </w:rPr>
              <w:t xml:space="preserve"> National </w:t>
            </w:r>
            <w:r w:rsidR="008E257C" w:rsidRPr="00BA1A87">
              <w:rPr>
                <w:rStyle w:val="Emphasis"/>
                <w:rFonts w:cs="Arial"/>
                <w:sz w:val="24"/>
                <w:szCs w:val="24"/>
                <w:lang w:val="en-GB"/>
              </w:rPr>
              <w:t>Institute,</w:t>
            </w:r>
            <w:r w:rsidR="008E257C" w:rsidRPr="00BA1A87">
              <w:rPr>
                <w:rStyle w:val="Emphasis"/>
                <w:rFonts w:cs="Arial"/>
                <w:b w:val="0"/>
                <w:sz w:val="24"/>
                <w:szCs w:val="24"/>
                <w:lang w:val="en-GB"/>
              </w:rPr>
              <w:t xml:space="preserve"> </w:t>
            </w:r>
            <w:r w:rsidR="008E257C" w:rsidRPr="00BA1A87">
              <w:rPr>
                <w:rFonts w:eastAsia="Calibri" w:cs="Times New Roman"/>
                <w:b/>
                <w:bCs/>
                <w:sz w:val="24"/>
                <w:szCs w:val="24"/>
                <w:lang w:val="en-GB"/>
              </w:rPr>
              <w:t xml:space="preserve"> </w:t>
            </w:r>
            <w:proofErr w:type="spellStart"/>
            <w:r w:rsidRPr="00BA1A87">
              <w:rPr>
                <w:rFonts w:eastAsia="Calibri" w:cs="Times New Roman"/>
                <w:b/>
                <w:bCs/>
                <w:sz w:val="24"/>
                <w:szCs w:val="24"/>
                <w:lang w:val="en-GB"/>
              </w:rPr>
              <w:t>Tulcea</w:t>
            </w:r>
            <w:proofErr w:type="spellEnd"/>
            <w:r w:rsidRPr="00BA1A87">
              <w:rPr>
                <w:rFonts w:eastAsia="Calibri" w:cs="Times New Roman"/>
                <w:b/>
                <w:bCs/>
                <w:sz w:val="24"/>
                <w:szCs w:val="24"/>
                <w:lang w:val="en-GB"/>
              </w:rPr>
              <w:t xml:space="preserve"> County Council</w:t>
            </w:r>
            <w:r w:rsidR="008E257C" w:rsidRPr="00BA1A87">
              <w:rPr>
                <w:rFonts w:eastAsia="Calibri" w:cs="Times New Roman"/>
                <w:b/>
                <w:bCs/>
                <w:sz w:val="24"/>
                <w:szCs w:val="24"/>
                <w:lang w:val="en-GB"/>
              </w:rPr>
              <w:t xml:space="preserve">, Romania </w:t>
            </w:r>
          </w:p>
          <w:p w:rsidR="00577857" w:rsidRPr="00BA1A87" w:rsidRDefault="008E257C" w:rsidP="00380C2F">
            <w:pPr>
              <w:spacing w:after="0" w:line="240" w:lineRule="auto"/>
              <w:ind w:left="360"/>
              <w:rPr>
                <w:rFonts w:cs="Courier New"/>
                <w:i/>
                <w:color w:val="333333"/>
                <w:sz w:val="24"/>
                <w:szCs w:val="24"/>
                <w:lang w:val="en-GB"/>
              </w:rPr>
            </w:pPr>
            <w:r w:rsidRPr="00BA1A87">
              <w:rPr>
                <w:rFonts w:eastAsia="Calibri" w:cs="Times New Roman"/>
                <w:sz w:val="24"/>
                <w:szCs w:val="24"/>
                <w:lang w:val="en-GB"/>
              </w:rPr>
              <w:t>“</w:t>
            </w:r>
            <w:r w:rsidR="00D424AC" w:rsidRPr="00BA1A87">
              <w:rPr>
                <w:rFonts w:cs="Courier New"/>
                <w:i/>
                <w:color w:val="333333"/>
                <w:sz w:val="24"/>
                <w:szCs w:val="24"/>
                <w:lang w:val="en-GB"/>
              </w:rPr>
              <w:t xml:space="preserve">Steps towards </w:t>
            </w:r>
            <w:r w:rsidR="00B63DA3" w:rsidRPr="00BA1A87">
              <w:rPr>
                <w:rFonts w:cs="Courier New"/>
                <w:i/>
                <w:color w:val="333333"/>
                <w:sz w:val="24"/>
                <w:szCs w:val="24"/>
                <w:lang w:val="en-GB"/>
              </w:rPr>
              <w:t>P</w:t>
            </w:r>
            <w:r w:rsidR="00D424AC" w:rsidRPr="00BA1A87">
              <w:rPr>
                <w:rFonts w:cs="Courier New"/>
                <w:i/>
                <w:color w:val="333333"/>
                <w:sz w:val="24"/>
                <w:szCs w:val="24"/>
                <w:lang w:val="en-GB"/>
              </w:rPr>
              <w:t xml:space="preserve">ractical </w:t>
            </w:r>
            <w:r w:rsidR="00B63DA3" w:rsidRPr="00BA1A87">
              <w:rPr>
                <w:rFonts w:cs="Courier New"/>
                <w:i/>
                <w:color w:val="333333"/>
                <w:sz w:val="24"/>
                <w:szCs w:val="24"/>
                <w:lang w:val="en-GB"/>
              </w:rPr>
              <w:t>C</w:t>
            </w:r>
            <w:r w:rsidR="00D424AC" w:rsidRPr="00BA1A87">
              <w:rPr>
                <w:rFonts w:cs="Courier New"/>
                <w:i/>
                <w:color w:val="333333"/>
                <w:sz w:val="24"/>
                <w:szCs w:val="24"/>
                <w:lang w:val="en-GB"/>
              </w:rPr>
              <w:t xml:space="preserve">ommon </w:t>
            </w:r>
            <w:r w:rsidR="00B63DA3" w:rsidRPr="00BA1A87">
              <w:rPr>
                <w:rFonts w:cs="Courier New"/>
                <w:i/>
                <w:color w:val="333333"/>
                <w:sz w:val="24"/>
                <w:szCs w:val="24"/>
                <w:lang w:val="en-GB"/>
              </w:rPr>
              <w:t>P</w:t>
            </w:r>
            <w:r w:rsidR="00D424AC" w:rsidRPr="00BA1A87">
              <w:rPr>
                <w:rFonts w:cs="Courier New"/>
                <w:i/>
                <w:color w:val="333333"/>
                <w:sz w:val="24"/>
                <w:szCs w:val="24"/>
                <w:lang w:val="en-GB"/>
              </w:rPr>
              <w:t xml:space="preserve">rojects between Ben </w:t>
            </w:r>
            <w:proofErr w:type="spellStart"/>
            <w:r w:rsidR="00D424AC" w:rsidRPr="00BA1A87">
              <w:rPr>
                <w:rFonts w:cs="Courier New"/>
                <w:i/>
                <w:color w:val="333333"/>
                <w:sz w:val="24"/>
                <w:szCs w:val="24"/>
                <w:lang w:val="en-GB"/>
              </w:rPr>
              <w:t>Tre</w:t>
            </w:r>
            <w:proofErr w:type="spellEnd"/>
            <w:r w:rsidR="00D424AC" w:rsidRPr="00BA1A87">
              <w:rPr>
                <w:rFonts w:cs="Courier New"/>
                <w:i/>
                <w:color w:val="333333"/>
                <w:sz w:val="24"/>
                <w:szCs w:val="24"/>
                <w:lang w:val="en-GB"/>
              </w:rPr>
              <w:t xml:space="preserve"> Province</w:t>
            </w:r>
            <w:r w:rsidR="00B63DA3" w:rsidRPr="00BA1A87">
              <w:rPr>
                <w:rFonts w:cs="Courier New"/>
                <w:i/>
                <w:color w:val="333333"/>
                <w:sz w:val="24"/>
                <w:szCs w:val="24"/>
                <w:lang w:val="en-GB"/>
              </w:rPr>
              <w:t xml:space="preserve"> </w:t>
            </w:r>
            <w:r w:rsidR="00D424AC" w:rsidRPr="00BA1A87">
              <w:rPr>
                <w:rFonts w:cs="Courier New"/>
                <w:i/>
                <w:color w:val="333333"/>
                <w:sz w:val="24"/>
                <w:szCs w:val="24"/>
                <w:lang w:val="en-GB"/>
              </w:rPr>
              <w:t xml:space="preserve">(Vietnam) and </w:t>
            </w:r>
            <w:proofErr w:type="spellStart"/>
            <w:r w:rsidR="00D424AC" w:rsidRPr="00BA1A87">
              <w:rPr>
                <w:rFonts w:cs="Courier New"/>
                <w:i/>
                <w:color w:val="333333"/>
                <w:sz w:val="24"/>
                <w:szCs w:val="24"/>
                <w:lang w:val="en-GB"/>
              </w:rPr>
              <w:t>Tulcea</w:t>
            </w:r>
            <w:proofErr w:type="spellEnd"/>
            <w:r w:rsidR="00D424AC" w:rsidRPr="00BA1A87">
              <w:rPr>
                <w:rFonts w:cs="Courier New"/>
                <w:i/>
                <w:color w:val="333333"/>
                <w:sz w:val="24"/>
                <w:szCs w:val="24"/>
                <w:lang w:val="en-GB"/>
              </w:rPr>
              <w:t xml:space="preserve"> County</w:t>
            </w:r>
            <w:r w:rsidR="00B63DA3" w:rsidRPr="00BA1A87">
              <w:rPr>
                <w:rFonts w:cs="Courier New"/>
                <w:i/>
                <w:color w:val="333333"/>
                <w:sz w:val="24"/>
                <w:szCs w:val="24"/>
                <w:lang w:val="en-GB"/>
              </w:rPr>
              <w:t xml:space="preserve"> </w:t>
            </w:r>
            <w:r w:rsidR="00D424AC" w:rsidRPr="00BA1A87">
              <w:rPr>
                <w:rFonts w:cs="Courier New"/>
                <w:i/>
                <w:color w:val="333333"/>
                <w:sz w:val="24"/>
                <w:szCs w:val="24"/>
                <w:lang w:val="en-GB"/>
              </w:rPr>
              <w:t xml:space="preserve">(Romania): </w:t>
            </w:r>
            <w:r w:rsidR="00B63DA3" w:rsidRPr="00BA1A87">
              <w:rPr>
                <w:rFonts w:cs="Courier New"/>
                <w:i/>
                <w:color w:val="333333"/>
                <w:sz w:val="24"/>
                <w:szCs w:val="24"/>
                <w:lang w:val="en-GB"/>
              </w:rPr>
              <w:t>D</w:t>
            </w:r>
            <w:r w:rsidR="00D424AC" w:rsidRPr="00BA1A87">
              <w:rPr>
                <w:rFonts w:cs="Courier New"/>
                <w:i/>
                <w:color w:val="333333"/>
                <w:sz w:val="24"/>
                <w:szCs w:val="24"/>
                <w:lang w:val="en-GB"/>
              </w:rPr>
              <w:t xml:space="preserve">evelopment of Ben </w:t>
            </w:r>
            <w:proofErr w:type="spellStart"/>
            <w:r w:rsidR="00D424AC" w:rsidRPr="00BA1A87">
              <w:rPr>
                <w:rFonts w:cs="Courier New"/>
                <w:i/>
                <w:color w:val="333333"/>
                <w:sz w:val="24"/>
                <w:szCs w:val="24"/>
                <w:lang w:val="en-GB"/>
              </w:rPr>
              <w:t>Tre</w:t>
            </w:r>
            <w:proofErr w:type="spellEnd"/>
            <w:r w:rsidR="00D424AC" w:rsidRPr="00BA1A87">
              <w:rPr>
                <w:rFonts w:cs="Courier New"/>
                <w:i/>
                <w:color w:val="333333"/>
                <w:sz w:val="24"/>
                <w:szCs w:val="24"/>
                <w:lang w:val="en-GB"/>
              </w:rPr>
              <w:t xml:space="preserve"> Knowledge </w:t>
            </w:r>
            <w:proofErr w:type="spellStart"/>
            <w:r w:rsidR="00D424AC" w:rsidRPr="00BA1A87">
              <w:rPr>
                <w:rFonts w:cs="Courier New"/>
                <w:i/>
                <w:color w:val="333333"/>
                <w:sz w:val="24"/>
                <w:szCs w:val="24"/>
                <w:lang w:val="en-GB"/>
              </w:rPr>
              <w:t>Center</w:t>
            </w:r>
            <w:proofErr w:type="spellEnd"/>
            <w:r w:rsidR="00D424AC" w:rsidRPr="00BA1A87">
              <w:rPr>
                <w:rFonts w:cs="Courier New"/>
                <w:i/>
                <w:color w:val="333333"/>
                <w:sz w:val="24"/>
                <w:szCs w:val="24"/>
                <w:lang w:val="en-GB"/>
              </w:rPr>
              <w:t xml:space="preserve"> and </w:t>
            </w:r>
            <w:proofErr w:type="spellStart"/>
            <w:r w:rsidR="00D424AC" w:rsidRPr="00BA1A87">
              <w:rPr>
                <w:rFonts w:cs="Courier New"/>
                <w:i/>
                <w:color w:val="333333"/>
                <w:sz w:val="24"/>
                <w:szCs w:val="24"/>
                <w:lang w:val="en-GB"/>
              </w:rPr>
              <w:t>Vam</w:t>
            </w:r>
            <w:proofErr w:type="spellEnd"/>
            <w:r w:rsidR="00D424AC" w:rsidRPr="00BA1A87">
              <w:rPr>
                <w:rFonts w:cs="Courier New"/>
                <w:i/>
                <w:color w:val="333333"/>
                <w:sz w:val="24"/>
                <w:szCs w:val="24"/>
                <w:lang w:val="en-GB"/>
              </w:rPr>
              <w:t xml:space="preserve"> Ho Bird Sanctuary)”</w:t>
            </w:r>
          </w:p>
          <w:p w:rsidR="00380C2F" w:rsidRPr="00BA1A87" w:rsidRDefault="00380C2F" w:rsidP="008E257C">
            <w:pPr>
              <w:spacing w:after="0"/>
              <w:ind w:left="360"/>
              <w:rPr>
                <w:rFonts w:eastAsia="Calibri" w:cs="Times New Roman"/>
                <w:b/>
                <w:bCs/>
                <w:sz w:val="8"/>
                <w:szCs w:val="8"/>
                <w:lang w:val="en-GB"/>
              </w:rPr>
            </w:pPr>
          </w:p>
          <w:p w:rsidR="006D6130" w:rsidRDefault="008A08E3" w:rsidP="006D6130">
            <w:pPr>
              <w:pStyle w:val="ListParagraph"/>
              <w:numPr>
                <w:ilvl w:val="0"/>
                <w:numId w:val="24"/>
              </w:numPr>
              <w:spacing w:after="0"/>
              <w:ind w:left="360"/>
              <w:rPr>
                <w:rFonts w:eastAsia="Calibri" w:cs="Times New Roman"/>
                <w:b/>
                <w:bCs/>
                <w:sz w:val="24"/>
                <w:szCs w:val="24"/>
                <w:lang w:val="en-US"/>
              </w:rPr>
            </w:pPr>
            <w:r>
              <w:rPr>
                <w:rFonts w:eastAsia="Calibri" w:cs="Times New Roman"/>
                <w:b/>
                <w:bCs/>
                <w:sz w:val="24"/>
                <w:szCs w:val="24"/>
                <w:lang w:val="en-US"/>
              </w:rPr>
              <w:t>Ms. Nguye</w:t>
            </w:r>
            <w:r w:rsidR="00996F02">
              <w:rPr>
                <w:rFonts w:eastAsia="Calibri" w:cs="Times New Roman"/>
                <w:b/>
                <w:bCs/>
                <w:sz w:val="24"/>
                <w:szCs w:val="24"/>
                <w:lang w:val="en-US"/>
              </w:rPr>
              <w:t xml:space="preserve">n </w:t>
            </w:r>
            <w:proofErr w:type="spellStart"/>
            <w:r w:rsidR="00996F02">
              <w:rPr>
                <w:rFonts w:eastAsia="Calibri" w:cs="Times New Roman"/>
                <w:b/>
                <w:bCs/>
                <w:sz w:val="24"/>
                <w:szCs w:val="24"/>
                <w:lang w:val="en-US"/>
              </w:rPr>
              <w:t>Thi</w:t>
            </w:r>
            <w:proofErr w:type="spellEnd"/>
            <w:r w:rsidR="00996F02">
              <w:rPr>
                <w:rFonts w:eastAsia="Calibri" w:cs="Times New Roman"/>
                <w:b/>
                <w:bCs/>
                <w:sz w:val="24"/>
                <w:szCs w:val="24"/>
                <w:lang w:val="en-US"/>
              </w:rPr>
              <w:t xml:space="preserve"> Hong </w:t>
            </w:r>
            <w:proofErr w:type="spellStart"/>
            <w:r w:rsidR="00996F02">
              <w:rPr>
                <w:rFonts w:eastAsia="Calibri" w:cs="Times New Roman"/>
                <w:b/>
                <w:bCs/>
                <w:sz w:val="24"/>
                <w:szCs w:val="24"/>
                <w:lang w:val="en-US"/>
              </w:rPr>
              <w:t>Oanh</w:t>
            </w:r>
            <w:proofErr w:type="spellEnd"/>
            <w:r w:rsidR="00996F02">
              <w:rPr>
                <w:rFonts w:eastAsia="Calibri" w:cs="Times New Roman"/>
                <w:b/>
                <w:bCs/>
                <w:sz w:val="24"/>
                <w:szCs w:val="24"/>
                <w:lang w:val="en-US"/>
              </w:rPr>
              <w:t xml:space="preserve"> , Ambassador of</w:t>
            </w:r>
            <w:r>
              <w:rPr>
                <w:rFonts w:eastAsia="Calibri" w:cs="Times New Roman"/>
                <w:b/>
                <w:bCs/>
                <w:sz w:val="24"/>
                <w:szCs w:val="24"/>
                <w:lang w:val="en-US"/>
              </w:rPr>
              <w:t xml:space="preserve"> </w:t>
            </w:r>
            <w:r w:rsidR="006D6130">
              <w:rPr>
                <w:rFonts w:eastAsia="Calibri" w:cs="Times New Roman"/>
                <w:b/>
                <w:bCs/>
                <w:sz w:val="24"/>
                <w:szCs w:val="24"/>
                <w:lang w:val="en-US"/>
              </w:rPr>
              <w:t xml:space="preserve">Vietnam </w:t>
            </w:r>
            <w:r w:rsidR="006D6130" w:rsidRPr="005735D7">
              <w:rPr>
                <w:rFonts w:eastAsia="Calibri" w:cs="Times New Roman"/>
                <w:b/>
                <w:bCs/>
                <w:sz w:val="24"/>
                <w:szCs w:val="24"/>
                <w:lang w:val="en-US"/>
              </w:rPr>
              <w:t xml:space="preserve"> </w:t>
            </w:r>
          </w:p>
          <w:p w:rsidR="00380C2F" w:rsidRPr="00380C2F" w:rsidRDefault="00380C2F" w:rsidP="00380C2F">
            <w:pPr>
              <w:pStyle w:val="ListParagraph"/>
              <w:spacing w:after="0"/>
              <w:ind w:left="360"/>
              <w:rPr>
                <w:rFonts w:eastAsia="Calibri" w:cs="Times New Roman"/>
                <w:b/>
                <w:bCs/>
                <w:sz w:val="8"/>
                <w:szCs w:val="8"/>
                <w:lang w:val="en-US"/>
              </w:rPr>
            </w:pPr>
          </w:p>
          <w:p w:rsidR="00C6763F" w:rsidRPr="00C6763F" w:rsidRDefault="00C6763F" w:rsidP="00AD4B44">
            <w:pPr>
              <w:pStyle w:val="ListParagraph"/>
              <w:numPr>
                <w:ilvl w:val="0"/>
                <w:numId w:val="24"/>
              </w:numPr>
              <w:spacing w:after="0"/>
              <w:ind w:left="360"/>
              <w:rPr>
                <w:rFonts w:eastAsia="Calibri" w:cs="Times New Roman"/>
                <w:b/>
                <w:i/>
                <w:sz w:val="24"/>
                <w:szCs w:val="24"/>
                <w:lang w:val="en-GB"/>
              </w:rPr>
            </w:pPr>
            <w:r w:rsidRPr="008E257C">
              <w:rPr>
                <w:rFonts w:eastAsia="Calibri" w:cs="Times New Roman"/>
                <w:b/>
                <w:bCs/>
                <w:sz w:val="24"/>
                <w:szCs w:val="24"/>
                <w:lang w:val="en-US"/>
              </w:rPr>
              <w:t xml:space="preserve">Mr. </w:t>
            </w:r>
            <w:proofErr w:type="spellStart"/>
            <w:r w:rsidRPr="008E257C">
              <w:rPr>
                <w:rFonts w:eastAsia="Calibri" w:cs="Times New Roman"/>
                <w:b/>
                <w:bCs/>
                <w:sz w:val="24"/>
                <w:szCs w:val="24"/>
                <w:lang w:val="en-US"/>
              </w:rPr>
              <w:t>Strahil</w:t>
            </w:r>
            <w:proofErr w:type="spellEnd"/>
            <w:r w:rsidRPr="008E257C">
              <w:rPr>
                <w:rFonts w:eastAsia="Calibri" w:cs="Times New Roman"/>
                <w:b/>
                <w:bCs/>
                <w:sz w:val="24"/>
                <w:szCs w:val="24"/>
                <w:lang w:val="en-US"/>
              </w:rPr>
              <w:t xml:space="preserve"> </w:t>
            </w:r>
            <w:proofErr w:type="spellStart"/>
            <w:r w:rsidRPr="008E257C">
              <w:rPr>
                <w:rFonts w:eastAsia="Calibri" w:cs="Times New Roman"/>
                <w:b/>
                <w:bCs/>
                <w:sz w:val="24"/>
                <w:szCs w:val="24"/>
                <w:lang w:val="en-US"/>
              </w:rPr>
              <w:t>Karapchanski</w:t>
            </w:r>
            <w:proofErr w:type="spellEnd"/>
            <w:r w:rsidRPr="008E257C">
              <w:rPr>
                <w:rFonts w:eastAsia="Calibri" w:cs="Times New Roman"/>
                <w:b/>
                <w:bCs/>
                <w:sz w:val="24"/>
                <w:szCs w:val="24"/>
                <w:lang w:val="en-US"/>
              </w:rPr>
              <w:t>, PhD, Deputy Mayor</w:t>
            </w:r>
            <w:r w:rsidR="00330CF8" w:rsidRPr="008E257C">
              <w:rPr>
                <w:rFonts w:eastAsia="Calibri" w:cs="Times New Roman"/>
                <w:b/>
                <w:bCs/>
                <w:sz w:val="24"/>
                <w:szCs w:val="24"/>
                <w:lang w:val="en-US"/>
              </w:rPr>
              <w:t xml:space="preserve"> on European Development, </w:t>
            </w:r>
            <w:r w:rsidR="00330CF8" w:rsidRPr="00996F02">
              <w:rPr>
                <w:rFonts w:eastAsia="Calibri" w:cs="Times New Roman"/>
                <w:b/>
                <w:bCs/>
                <w:sz w:val="24"/>
                <w:szCs w:val="24"/>
                <w:lang w:val="en-GB"/>
              </w:rPr>
              <w:t>Ruse</w:t>
            </w:r>
            <w:r w:rsidR="008E257C" w:rsidRPr="008E257C">
              <w:rPr>
                <w:rFonts w:eastAsia="Calibri" w:cs="Times New Roman"/>
                <w:b/>
                <w:bCs/>
                <w:sz w:val="24"/>
                <w:szCs w:val="24"/>
                <w:lang w:val="en-GB"/>
              </w:rPr>
              <w:t>,</w:t>
            </w:r>
            <w:r w:rsidR="008E257C">
              <w:rPr>
                <w:rFonts w:eastAsia="Calibri" w:cs="Times New Roman"/>
                <w:b/>
                <w:bCs/>
                <w:i/>
                <w:sz w:val="24"/>
                <w:szCs w:val="24"/>
                <w:lang w:val="en-GB"/>
              </w:rPr>
              <w:t xml:space="preserve"> </w:t>
            </w:r>
            <w:r w:rsidR="008E257C" w:rsidRPr="008E257C">
              <w:rPr>
                <w:rFonts w:eastAsia="Calibri" w:cs="Times New Roman"/>
                <w:b/>
                <w:bCs/>
                <w:sz w:val="24"/>
                <w:szCs w:val="24"/>
                <w:lang w:val="en-GB"/>
              </w:rPr>
              <w:t>Bulgaria</w:t>
            </w:r>
          </w:p>
          <w:p w:rsidR="00C6763F" w:rsidRDefault="00C6763F" w:rsidP="00B63DA3">
            <w:pPr>
              <w:pStyle w:val="ListParagraph"/>
              <w:spacing w:after="0" w:line="240" w:lineRule="auto"/>
              <w:ind w:left="360"/>
              <w:rPr>
                <w:i/>
                <w:sz w:val="24"/>
                <w:szCs w:val="24"/>
                <w:lang w:val="en-GB"/>
              </w:rPr>
            </w:pPr>
            <w:r w:rsidRPr="00823B59">
              <w:rPr>
                <w:i/>
                <w:sz w:val="24"/>
                <w:szCs w:val="24"/>
                <w:lang w:val="en-GB"/>
              </w:rPr>
              <w:t xml:space="preserve">“Ruse and Giurgiu – Shared Development Perspectives across Water Borders through </w:t>
            </w:r>
            <w:proofErr w:type="spellStart"/>
            <w:r w:rsidRPr="00823B59">
              <w:rPr>
                <w:i/>
                <w:sz w:val="24"/>
                <w:szCs w:val="24"/>
                <w:lang w:val="en-GB"/>
              </w:rPr>
              <w:t>Masterplanning</w:t>
            </w:r>
            <w:proofErr w:type="spellEnd"/>
            <w:r w:rsidR="00BA1A87">
              <w:rPr>
                <w:i/>
                <w:sz w:val="24"/>
                <w:szCs w:val="24"/>
                <w:lang w:val="en-GB"/>
              </w:rPr>
              <w:t>;</w:t>
            </w:r>
            <w:r w:rsidR="005350AB">
              <w:rPr>
                <w:i/>
                <w:sz w:val="24"/>
                <w:szCs w:val="24"/>
                <w:lang w:val="en-GB"/>
              </w:rPr>
              <w:t xml:space="preserve"> </w:t>
            </w:r>
            <w:r w:rsidR="001F5981" w:rsidRPr="00823B59">
              <w:rPr>
                <w:i/>
                <w:sz w:val="24"/>
                <w:szCs w:val="24"/>
                <w:lang w:val="en-GB"/>
              </w:rPr>
              <w:t xml:space="preserve">Ruse and </w:t>
            </w:r>
            <w:r w:rsidR="001F5981">
              <w:rPr>
                <w:i/>
                <w:sz w:val="24"/>
                <w:szCs w:val="24"/>
                <w:lang w:val="en-GB"/>
              </w:rPr>
              <w:t xml:space="preserve">Can </w:t>
            </w:r>
            <w:proofErr w:type="spellStart"/>
            <w:r w:rsidR="001F5981">
              <w:rPr>
                <w:i/>
                <w:sz w:val="24"/>
                <w:szCs w:val="24"/>
                <w:lang w:val="en-GB"/>
              </w:rPr>
              <w:t>Tho</w:t>
            </w:r>
            <w:proofErr w:type="spellEnd"/>
            <w:r w:rsidR="00D92B0F">
              <w:rPr>
                <w:i/>
                <w:sz w:val="24"/>
                <w:szCs w:val="24"/>
                <w:lang w:val="en-GB"/>
              </w:rPr>
              <w:t xml:space="preserve"> with a </w:t>
            </w:r>
            <w:r w:rsidR="001F5981">
              <w:rPr>
                <w:i/>
                <w:sz w:val="24"/>
                <w:szCs w:val="24"/>
                <w:lang w:val="en-GB"/>
              </w:rPr>
              <w:t>Common Vision on Cooperation</w:t>
            </w:r>
            <w:r w:rsidRPr="00823B59">
              <w:rPr>
                <w:i/>
                <w:sz w:val="24"/>
                <w:szCs w:val="24"/>
                <w:lang w:val="en-GB"/>
              </w:rPr>
              <w:t>”</w:t>
            </w:r>
          </w:p>
          <w:p w:rsidR="00380C2F" w:rsidRPr="00380C2F" w:rsidRDefault="00380C2F" w:rsidP="00AD4B44">
            <w:pPr>
              <w:pStyle w:val="ListParagraph"/>
              <w:spacing w:after="0"/>
              <w:ind w:left="360"/>
              <w:rPr>
                <w:i/>
                <w:sz w:val="8"/>
                <w:szCs w:val="8"/>
                <w:lang w:val="en-GB"/>
              </w:rPr>
            </w:pPr>
          </w:p>
          <w:p w:rsidR="00BA1A87" w:rsidRDefault="00BA1A87" w:rsidP="00BA1A87">
            <w:pPr>
              <w:pStyle w:val="ListParagraph"/>
              <w:numPr>
                <w:ilvl w:val="0"/>
                <w:numId w:val="24"/>
              </w:numPr>
              <w:spacing w:after="0"/>
              <w:ind w:left="360"/>
              <w:rPr>
                <w:rFonts w:eastAsia="Calibri" w:cs="Times New Roman"/>
                <w:b/>
                <w:bCs/>
                <w:sz w:val="24"/>
                <w:szCs w:val="24"/>
                <w:lang w:val="en-US"/>
              </w:rPr>
            </w:pPr>
            <w:r w:rsidRPr="00BF3745">
              <w:rPr>
                <w:b/>
                <w:sz w:val="24"/>
                <w:szCs w:val="24"/>
                <w:lang w:val="en-GB"/>
              </w:rPr>
              <w:t xml:space="preserve">Mr. </w:t>
            </w:r>
            <w:proofErr w:type="spellStart"/>
            <w:r w:rsidRPr="00BF3745">
              <w:rPr>
                <w:b/>
                <w:sz w:val="24"/>
                <w:szCs w:val="24"/>
                <w:lang w:val="en-GB"/>
              </w:rPr>
              <w:t>Virasac</w:t>
            </w:r>
            <w:proofErr w:type="spellEnd"/>
            <w:r w:rsidRPr="00BF3745">
              <w:rPr>
                <w:b/>
                <w:sz w:val="24"/>
                <w:szCs w:val="24"/>
                <w:lang w:val="en-GB"/>
              </w:rPr>
              <w:t xml:space="preserve"> </w:t>
            </w:r>
            <w:proofErr w:type="spellStart"/>
            <w:r w:rsidRPr="00BF3745">
              <w:rPr>
                <w:b/>
                <w:sz w:val="24"/>
                <w:szCs w:val="24"/>
                <w:lang w:val="en-GB"/>
              </w:rPr>
              <w:t>Somphong</w:t>
            </w:r>
            <w:proofErr w:type="spellEnd"/>
            <w:r w:rsidRPr="00BF3745">
              <w:rPr>
                <w:b/>
                <w:sz w:val="24"/>
                <w:szCs w:val="24"/>
                <w:lang w:val="en-GB"/>
              </w:rPr>
              <w:t>, Deputy</w:t>
            </w:r>
            <w:r w:rsidRPr="00BF3745">
              <w:rPr>
                <w:b/>
                <w:sz w:val="24"/>
                <w:szCs w:val="24"/>
              </w:rPr>
              <w:t xml:space="preserve"> Director </w:t>
            </w:r>
            <w:r w:rsidRPr="00BF3745">
              <w:rPr>
                <w:b/>
                <w:sz w:val="24"/>
                <w:szCs w:val="24"/>
                <w:lang w:val="en-GB"/>
              </w:rPr>
              <w:t>General of the Economic Affairs Department, Ministry of Foreign Affairs of Laos</w:t>
            </w:r>
            <w:r w:rsidRPr="00BF3745">
              <w:rPr>
                <w:rFonts w:eastAsia="Calibri" w:cs="Times New Roman"/>
                <w:b/>
                <w:bCs/>
                <w:sz w:val="24"/>
                <w:szCs w:val="24"/>
                <w:lang w:val="en-US"/>
              </w:rPr>
              <w:t xml:space="preserve"> </w:t>
            </w:r>
          </w:p>
          <w:p w:rsidR="00380C2F" w:rsidRPr="00380C2F" w:rsidRDefault="00BA1A87" w:rsidP="00BA1A87">
            <w:pPr>
              <w:spacing w:after="0"/>
              <w:rPr>
                <w:rFonts w:eastAsia="Calibri" w:cs="Times New Roman"/>
                <w:sz w:val="8"/>
                <w:szCs w:val="8"/>
                <w:u w:val="single"/>
                <w:lang w:val="en-US"/>
              </w:rPr>
            </w:pPr>
            <w:r>
              <w:rPr>
                <w:i/>
                <w:sz w:val="24"/>
                <w:szCs w:val="24"/>
                <w:lang w:val="en-GB"/>
              </w:rPr>
              <w:t xml:space="preserve">      </w:t>
            </w:r>
            <w:r w:rsidRPr="00BF3745">
              <w:rPr>
                <w:i/>
                <w:sz w:val="24"/>
                <w:szCs w:val="24"/>
                <w:lang w:val="en-GB"/>
              </w:rPr>
              <w:t xml:space="preserve">“Presenting </w:t>
            </w:r>
            <w:proofErr w:type="spellStart"/>
            <w:r w:rsidRPr="00BF3745">
              <w:rPr>
                <w:i/>
                <w:sz w:val="24"/>
                <w:szCs w:val="24"/>
                <w:lang w:val="en-GB"/>
              </w:rPr>
              <w:t>Champasak</w:t>
            </w:r>
            <w:proofErr w:type="spellEnd"/>
            <w:r w:rsidRPr="00BF3745">
              <w:rPr>
                <w:i/>
                <w:sz w:val="24"/>
                <w:szCs w:val="24"/>
                <w:lang w:val="en-GB"/>
              </w:rPr>
              <w:t xml:space="preserve"> Province and the City of </w:t>
            </w:r>
            <w:proofErr w:type="spellStart"/>
            <w:r w:rsidRPr="00BF3745">
              <w:rPr>
                <w:i/>
                <w:sz w:val="24"/>
                <w:szCs w:val="24"/>
                <w:lang w:val="en-GB"/>
              </w:rPr>
              <w:t>Pakse</w:t>
            </w:r>
            <w:proofErr w:type="spellEnd"/>
            <w:r w:rsidR="000166EF">
              <w:rPr>
                <w:i/>
                <w:sz w:val="24"/>
                <w:szCs w:val="24"/>
                <w:lang w:val="en-GB"/>
              </w:rPr>
              <w:t xml:space="preserve">” </w:t>
            </w:r>
          </w:p>
          <w:p w:rsidR="003D1C27" w:rsidRDefault="00FB48C7" w:rsidP="00E4707F">
            <w:pPr>
              <w:spacing w:after="0"/>
              <w:rPr>
                <w:rFonts w:eastAsia="Calibri" w:cs="Times New Roman"/>
                <w:sz w:val="24"/>
                <w:szCs w:val="24"/>
                <w:lang w:val="en-US"/>
              </w:rPr>
            </w:pPr>
            <w:r>
              <w:rPr>
                <w:rFonts w:eastAsia="Calibri" w:cs="Times New Roman"/>
                <w:sz w:val="24"/>
                <w:szCs w:val="24"/>
                <w:u w:val="single"/>
                <w:lang w:val="en-US"/>
              </w:rPr>
              <w:t>Moderator</w:t>
            </w:r>
            <w:r w:rsidR="00E4707F" w:rsidRPr="00C6763F">
              <w:rPr>
                <w:rFonts w:eastAsia="Calibri" w:cs="Times New Roman"/>
                <w:sz w:val="24"/>
                <w:szCs w:val="24"/>
                <w:lang w:val="en-US"/>
              </w:rPr>
              <w:t xml:space="preserve"> </w:t>
            </w:r>
          </w:p>
          <w:p w:rsidR="00E4707F" w:rsidRPr="00E441D4" w:rsidRDefault="00C6763F" w:rsidP="00B16770">
            <w:pPr>
              <w:pStyle w:val="ListParagraph"/>
              <w:numPr>
                <w:ilvl w:val="0"/>
                <w:numId w:val="27"/>
              </w:numPr>
              <w:spacing w:after="0" w:line="240" w:lineRule="auto"/>
              <w:rPr>
                <w:rFonts w:eastAsia="Calibri" w:cs="Times New Roman"/>
                <w:b/>
                <w:bCs/>
                <w:sz w:val="24"/>
                <w:szCs w:val="24"/>
                <w:lang w:val="en-US"/>
              </w:rPr>
            </w:pPr>
            <w:r w:rsidRPr="003D1C27">
              <w:rPr>
                <w:rFonts w:eastAsia="Calibri" w:cs="Times New Roman"/>
                <w:b/>
                <w:sz w:val="24"/>
                <w:szCs w:val="24"/>
                <w:lang w:val="en-US"/>
              </w:rPr>
              <w:t>Mr.</w:t>
            </w:r>
            <w:r w:rsidRPr="003D1C27">
              <w:rPr>
                <w:rFonts w:eastAsia="Calibri" w:cs="Times New Roman"/>
                <w:sz w:val="24"/>
                <w:szCs w:val="24"/>
                <w:lang w:val="en-US"/>
              </w:rPr>
              <w:t xml:space="preserve"> </w:t>
            </w:r>
            <w:r w:rsidRPr="003D1C27">
              <w:rPr>
                <w:rFonts w:eastAsia="Calibri" w:cs="Times New Roman"/>
                <w:b/>
                <w:sz w:val="24"/>
                <w:szCs w:val="24"/>
                <w:lang w:val="en-US"/>
              </w:rPr>
              <w:t>Angel Orbetsov</w:t>
            </w:r>
            <w:r w:rsidRPr="003D1C27">
              <w:rPr>
                <w:rFonts w:eastAsia="Calibri" w:cs="Times New Roman"/>
                <w:sz w:val="24"/>
                <w:szCs w:val="24"/>
                <w:lang w:val="en-US"/>
              </w:rPr>
              <w:t xml:space="preserve">, </w:t>
            </w:r>
            <w:r w:rsidRPr="00E441D4">
              <w:rPr>
                <w:rFonts w:eastAsia="Calibri" w:cs="Times New Roman"/>
                <w:b/>
                <w:sz w:val="24"/>
                <w:szCs w:val="24"/>
                <w:lang w:val="en-US"/>
              </w:rPr>
              <w:t xml:space="preserve">Director in </w:t>
            </w:r>
            <w:r w:rsidR="003D1C27" w:rsidRPr="00E441D4">
              <w:rPr>
                <w:rFonts w:eastAsia="Calibri" w:cs="Times New Roman"/>
                <w:b/>
                <w:sz w:val="24"/>
                <w:szCs w:val="24"/>
                <w:lang w:val="en-US"/>
              </w:rPr>
              <w:t xml:space="preserve">the Ministry of Foreign </w:t>
            </w:r>
            <w:r w:rsidR="00A133C4">
              <w:rPr>
                <w:rFonts w:eastAsia="Calibri" w:cs="Times New Roman"/>
                <w:b/>
                <w:sz w:val="24"/>
                <w:szCs w:val="24"/>
                <w:lang w:val="en-US"/>
              </w:rPr>
              <w:t>A</w:t>
            </w:r>
            <w:r w:rsidR="003D1C27" w:rsidRPr="00E441D4">
              <w:rPr>
                <w:rFonts w:eastAsia="Calibri" w:cs="Times New Roman"/>
                <w:b/>
                <w:sz w:val="24"/>
                <w:szCs w:val="24"/>
                <w:lang w:val="en-US"/>
              </w:rPr>
              <w:t>ffairs</w:t>
            </w:r>
            <w:r w:rsidRPr="00E441D4">
              <w:rPr>
                <w:rFonts w:eastAsia="Calibri" w:cs="Times New Roman"/>
                <w:b/>
                <w:sz w:val="24"/>
                <w:szCs w:val="24"/>
                <w:lang w:val="en-US"/>
              </w:rPr>
              <w:t xml:space="preserve"> and ASEM Senior Official for Bulgaria</w:t>
            </w:r>
          </w:p>
          <w:p w:rsidR="00380C2F" w:rsidRPr="00380C2F" w:rsidRDefault="00E4707F" w:rsidP="00B16770">
            <w:pPr>
              <w:spacing w:after="0" w:line="240" w:lineRule="auto"/>
              <w:rPr>
                <w:rFonts w:eastAsia="Calibri" w:cs="Times New Roman"/>
                <w:b/>
                <w:sz w:val="8"/>
                <w:szCs w:val="8"/>
                <w:lang w:val="en-US"/>
              </w:rPr>
            </w:pPr>
            <w:r w:rsidRPr="006D4D8C">
              <w:rPr>
                <w:rFonts w:eastAsia="Calibri" w:cs="Times New Roman"/>
                <w:b/>
                <w:sz w:val="24"/>
                <w:szCs w:val="24"/>
                <w:lang w:val="en-US"/>
              </w:rPr>
              <w:t xml:space="preserve">Discussion </w:t>
            </w:r>
          </w:p>
        </w:tc>
      </w:tr>
      <w:tr w:rsidR="00B84706" w:rsidRPr="006A49B4" w:rsidTr="00141C2C">
        <w:tc>
          <w:tcPr>
            <w:tcW w:w="1419" w:type="dxa"/>
            <w:shd w:val="clear" w:color="auto" w:fill="auto"/>
          </w:tcPr>
          <w:p w:rsidR="00B84706" w:rsidRPr="006D4D8C" w:rsidRDefault="00B84706" w:rsidP="00B84706">
            <w:pPr>
              <w:spacing w:after="0"/>
              <w:jc w:val="center"/>
              <w:rPr>
                <w:rFonts w:eastAsia="Calibri" w:cs="Times New Roman"/>
                <w:b/>
                <w:sz w:val="16"/>
                <w:szCs w:val="16"/>
                <w:lang w:val="en-US"/>
              </w:rPr>
            </w:pPr>
            <w:r w:rsidRPr="006A49B4">
              <w:rPr>
                <w:rFonts w:eastAsia="Calibri" w:cs="Times New Roman"/>
                <w:b/>
                <w:sz w:val="24"/>
                <w:szCs w:val="24"/>
                <w:lang w:val="en-US"/>
              </w:rPr>
              <w:t>1</w:t>
            </w:r>
            <w:r w:rsidR="00806877">
              <w:rPr>
                <w:rFonts w:eastAsia="Calibri" w:cs="Times New Roman"/>
                <w:b/>
                <w:sz w:val="24"/>
                <w:szCs w:val="24"/>
                <w:lang w:val="en-US"/>
              </w:rPr>
              <w:t>6:0</w:t>
            </w:r>
            <w:r w:rsidRPr="006A49B4">
              <w:rPr>
                <w:rFonts w:eastAsia="Calibri" w:cs="Times New Roman"/>
                <w:b/>
                <w:sz w:val="24"/>
                <w:szCs w:val="24"/>
                <w:lang w:val="en-US"/>
              </w:rPr>
              <w:t>0-1</w:t>
            </w:r>
            <w:r w:rsidR="00806877">
              <w:rPr>
                <w:rFonts w:eastAsia="Calibri" w:cs="Times New Roman"/>
                <w:b/>
                <w:sz w:val="24"/>
                <w:szCs w:val="24"/>
                <w:lang w:val="en-US"/>
              </w:rPr>
              <w:t>6:3</w:t>
            </w:r>
            <w:r w:rsidRPr="006A49B4">
              <w:rPr>
                <w:rFonts w:eastAsia="Calibri" w:cs="Times New Roman"/>
                <w:b/>
                <w:sz w:val="24"/>
                <w:szCs w:val="24"/>
                <w:lang w:val="en-US"/>
              </w:rPr>
              <w:t>0</w:t>
            </w:r>
          </w:p>
        </w:tc>
        <w:tc>
          <w:tcPr>
            <w:tcW w:w="8929" w:type="dxa"/>
            <w:shd w:val="clear" w:color="auto" w:fill="auto"/>
          </w:tcPr>
          <w:p w:rsidR="004D32AB" w:rsidRPr="006D4D8C" w:rsidRDefault="00B84706" w:rsidP="002A4B00">
            <w:pPr>
              <w:spacing w:after="0"/>
              <w:rPr>
                <w:rFonts w:eastAsia="Calibri" w:cs="Times New Roman"/>
                <w:b/>
                <w:i/>
                <w:sz w:val="16"/>
                <w:szCs w:val="16"/>
                <w:lang w:val="en-US"/>
              </w:rPr>
            </w:pPr>
            <w:r w:rsidRPr="006A49B4">
              <w:rPr>
                <w:rFonts w:eastAsia="Calibri" w:cs="Times New Roman"/>
                <w:sz w:val="24"/>
                <w:szCs w:val="24"/>
                <w:lang w:val="en-GB"/>
              </w:rPr>
              <w:t xml:space="preserve">Coffee </w:t>
            </w:r>
            <w:r>
              <w:rPr>
                <w:rFonts w:eastAsia="Calibri" w:cs="Times New Roman"/>
                <w:sz w:val="24"/>
                <w:szCs w:val="24"/>
                <w:lang w:val="en-GB"/>
              </w:rPr>
              <w:t>break</w:t>
            </w:r>
          </w:p>
        </w:tc>
      </w:tr>
      <w:tr w:rsidR="00004E6E" w:rsidRPr="006A49B4" w:rsidTr="00141C2C">
        <w:tc>
          <w:tcPr>
            <w:tcW w:w="1419" w:type="dxa"/>
            <w:shd w:val="clear" w:color="auto" w:fill="auto"/>
          </w:tcPr>
          <w:p w:rsidR="00004E6E" w:rsidRPr="006A49B4" w:rsidDel="009724E9" w:rsidRDefault="00004E6E" w:rsidP="00004E6E">
            <w:pPr>
              <w:spacing w:after="0"/>
              <w:jc w:val="center"/>
              <w:rPr>
                <w:rFonts w:eastAsia="Calibri" w:cs="Times New Roman"/>
                <w:b/>
                <w:sz w:val="24"/>
                <w:szCs w:val="24"/>
                <w:lang w:val="en-US"/>
              </w:rPr>
            </w:pPr>
            <w:r>
              <w:rPr>
                <w:rFonts w:eastAsia="Calibri" w:cs="Times New Roman"/>
                <w:b/>
                <w:sz w:val="24"/>
                <w:szCs w:val="24"/>
                <w:lang w:val="en-US"/>
              </w:rPr>
              <w:lastRenderedPageBreak/>
              <w:t>16</w:t>
            </w:r>
            <w:r w:rsidRPr="006A49B4">
              <w:rPr>
                <w:rFonts w:eastAsia="Calibri" w:cs="Times New Roman"/>
                <w:b/>
                <w:sz w:val="24"/>
                <w:szCs w:val="24"/>
                <w:lang w:val="en-US"/>
              </w:rPr>
              <w:t>:</w:t>
            </w:r>
            <w:r>
              <w:rPr>
                <w:rFonts w:eastAsia="Calibri" w:cs="Times New Roman"/>
                <w:b/>
                <w:sz w:val="24"/>
                <w:szCs w:val="24"/>
                <w:lang w:val="en-US"/>
              </w:rPr>
              <w:t>30-18</w:t>
            </w:r>
            <w:r w:rsidRPr="006A49B4">
              <w:rPr>
                <w:rFonts w:eastAsia="Calibri" w:cs="Times New Roman"/>
                <w:b/>
                <w:sz w:val="24"/>
                <w:szCs w:val="24"/>
                <w:lang w:val="en-US"/>
              </w:rPr>
              <w:t>:</w:t>
            </w:r>
            <w:r>
              <w:rPr>
                <w:rFonts w:eastAsia="Calibri" w:cs="Times New Roman"/>
                <w:b/>
                <w:sz w:val="24"/>
                <w:szCs w:val="24"/>
                <w:lang w:val="en-US"/>
              </w:rPr>
              <w:t>15</w:t>
            </w:r>
          </w:p>
          <w:p w:rsidR="00004E6E" w:rsidRPr="006A49B4" w:rsidRDefault="00004E6E" w:rsidP="00B84706">
            <w:pPr>
              <w:spacing w:after="0"/>
              <w:jc w:val="center"/>
              <w:rPr>
                <w:rFonts w:eastAsia="Calibri" w:cs="Times New Roman"/>
                <w:b/>
                <w:sz w:val="24"/>
                <w:szCs w:val="24"/>
                <w:lang w:val="en-US"/>
              </w:rPr>
            </w:pPr>
          </w:p>
        </w:tc>
        <w:tc>
          <w:tcPr>
            <w:tcW w:w="8929" w:type="dxa"/>
            <w:shd w:val="clear" w:color="auto" w:fill="auto"/>
          </w:tcPr>
          <w:p w:rsidR="00004E6E" w:rsidRDefault="00004E6E" w:rsidP="00AB4BBB">
            <w:pPr>
              <w:spacing w:after="0" w:line="240" w:lineRule="auto"/>
              <w:ind w:right="-30"/>
              <w:rPr>
                <w:rFonts w:eastAsia="Calibri" w:cs="Times New Roman"/>
                <w:b/>
                <w:i/>
                <w:sz w:val="28"/>
                <w:szCs w:val="28"/>
                <w:lang w:val="en-US"/>
              </w:rPr>
            </w:pPr>
            <w:r w:rsidRPr="00566109">
              <w:rPr>
                <w:rFonts w:eastAsia="Calibri" w:cs="Times New Roman"/>
                <w:b/>
                <w:i/>
                <w:sz w:val="28"/>
                <w:szCs w:val="28"/>
                <w:lang w:val="en-US"/>
              </w:rPr>
              <w:t>2. Water-</w:t>
            </w:r>
            <w:r>
              <w:rPr>
                <w:rFonts w:eastAsia="Calibri" w:cs="Times New Roman"/>
                <w:b/>
                <w:i/>
                <w:sz w:val="28"/>
                <w:szCs w:val="28"/>
                <w:lang w:val="en-US"/>
              </w:rPr>
              <w:t>E</w:t>
            </w:r>
            <w:r w:rsidRPr="00566109">
              <w:rPr>
                <w:rFonts w:eastAsia="Calibri" w:cs="Times New Roman"/>
                <w:b/>
                <w:i/>
                <w:sz w:val="28"/>
                <w:szCs w:val="28"/>
                <w:lang w:val="en-US"/>
              </w:rPr>
              <w:t>nergy-</w:t>
            </w:r>
            <w:r>
              <w:rPr>
                <w:rFonts w:eastAsia="Calibri" w:cs="Times New Roman"/>
                <w:b/>
                <w:i/>
                <w:sz w:val="28"/>
                <w:szCs w:val="28"/>
                <w:lang w:val="en-US"/>
              </w:rPr>
              <w:t>F</w:t>
            </w:r>
            <w:r w:rsidRPr="00566109">
              <w:rPr>
                <w:rFonts w:eastAsia="Calibri" w:cs="Times New Roman"/>
                <w:b/>
                <w:i/>
                <w:sz w:val="28"/>
                <w:szCs w:val="28"/>
                <w:lang w:val="en-US"/>
              </w:rPr>
              <w:t xml:space="preserve">ood </w:t>
            </w:r>
            <w:r>
              <w:rPr>
                <w:rFonts w:eastAsia="Calibri" w:cs="Times New Roman"/>
                <w:b/>
                <w:i/>
                <w:sz w:val="28"/>
                <w:szCs w:val="28"/>
                <w:lang w:val="en-US"/>
              </w:rPr>
              <w:t>N</w:t>
            </w:r>
            <w:r w:rsidRPr="00566109">
              <w:rPr>
                <w:rFonts w:eastAsia="Calibri" w:cs="Times New Roman"/>
                <w:b/>
                <w:i/>
                <w:sz w:val="28"/>
                <w:szCs w:val="28"/>
                <w:lang w:val="en-US"/>
              </w:rPr>
              <w:t xml:space="preserve">exus as a </w:t>
            </w:r>
            <w:r>
              <w:rPr>
                <w:rFonts w:eastAsia="Calibri" w:cs="Times New Roman"/>
                <w:b/>
                <w:i/>
                <w:sz w:val="28"/>
                <w:szCs w:val="28"/>
                <w:lang w:val="en-US"/>
              </w:rPr>
              <w:t>D</w:t>
            </w:r>
            <w:r w:rsidRPr="00566109">
              <w:rPr>
                <w:rFonts w:eastAsia="Calibri" w:cs="Times New Roman"/>
                <w:b/>
                <w:i/>
                <w:sz w:val="28"/>
                <w:szCs w:val="28"/>
                <w:lang w:val="en-US"/>
              </w:rPr>
              <w:t xml:space="preserve">river of </w:t>
            </w:r>
            <w:r>
              <w:rPr>
                <w:rFonts w:eastAsia="Calibri" w:cs="Times New Roman"/>
                <w:b/>
                <w:i/>
                <w:sz w:val="28"/>
                <w:szCs w:val="28"/>
                <w:lang w:val="en-US"/>
              </w:rPr>
              <w:t>G</w:t>
            </w:r>
            <w:r w:rsidRPr="00566109">
              <w:rPr>
                <w:rFonts w:eastAsia="Calibri" w:cs="Times New Roman"/>
                <w:b/>
                <w:i/>
                <w:sz w:val="28"/>
                <w:szCs w:val="28"/>
                <w:lang w:val="en-US"/>
              </w:rPr>
              <w:t xml:space="preserve">reen </w:t>
            </w:r>
            <w:r>
              <w:rPr>
                <w:rFonts w:eastAsia="Calibri" w:cs="Times New Roman"/>
                <w:b/>
                <w:i/>
                <w:sz w:val="28"/>
                <w:szCs w:val="28"/>
                <w:lang w:val="en-US"/>
              </w:rPr>
              <w:t>G</w:t>
            </w:r>
            <w:r w:rsidRPr="00566109">
              <w:rPr>
                <w:rFonts w:eastAsia="Calibri" w:cs="Times New Roman"/>
                <w:b/>
                <w:i/>
                <w:sz w:val="28"/>
                <w:szCs w:val="28"/>
                <w:lang w:val="en-US"/>
              </w:rPr>
              <w:t xml:space="preserve">rowth and as a </w:t>
            </w:r>
            <w:r>
              <w:rPr>
                <w:rFonts w:eastAsia="Calibri" w:cs="Times New Roman"/>
                <w:b/>
                <w:i/>
                <w:sz w:val="28"/>
                <w:szCs w:val="28"/>
                <w:lang w:val="en-US"/>
              </w:rPr>
              <w:t>Policy R</w:t>
            </w:r>
            <w:r w:rsidRPr="00566109">
              <w:rPr>
                <w:rFonts w:eastAsia="Calibri" w:cs="Times New Roman"/>
                <w:b/>
                <w:i/>
                <w:sz w:val="28"/>
                <w:szCs w:val="28"/>
                <w:lang w:val="en-US"/>
              </w:rPr>
              <w:t xml:space="preserve">esponse to </w:t>
            </w:r>
            <w:r>
              <w:rPr>
                <w:rFonts w:eastAsia="Calibri" w:cs="Times New Roman"/>
                <w:b/>
                <w:i/>
                <w:sz w:val="28"/>
                <w:szCs w:val="28"/>
                <w:lang w:val="en-US"/>
              </w:rPr>
              <w:t>C</w:t>
            </w:r>
            <w:r w:rsidRPr="00566109">
              <w:rPr>
                <w:rFonts w:eastAsia="Calibri" w:cs="Times New Roman"/>
                <w:b/>
                <w:i/>
                <w:sz w:val="28"/>
                <w:szCs w:val="28"/>
                <w:lang w:val="en-US"/>
              </w:rPr>
              <w:t xml:space="preserve">limate </w:t>
            </w:r>
            <w:r>
              <w:rPr>
                <w:rFonts w:eastAsia="Calibri" w:cs="Times New Roman"/>
                <w:b/>
                <w:i/>
                <w:sz w:val="28"/>
                <w:szCs w:val="28"/>
                <w:lang w:val="en-US"/>
              </w:rPr>
              <w:t>C</w:t>
            </w:r>
            <w:r w:rsidRPr="00566109">
              <w:rPr>
                <w:rFonts w:eastAsia="Calibri" w:cs="Times New Roman"/>
                <w:b/>
                <w:i/>
                <w:sz w:val="28"/>
                <w:szCs w:val="28"/>
                <w:lang w:val="en-US"/>
              </w:rPr>
              <w:t>hange</w:t>
            </w:r>
          </w:p>
          <w:p w:rsidR="00004E6E" w:rsidRDefault="00004E6E" w:rsidP="00DA291A">
            <w:pPr>
              <w:autoSpaceDE w:val="0"/>
              <w:autoSpaceDN w:val="0"/>
              <w:adjustRightInd w:val="0"/>
              <w:spacing w:after="0" w:line="240" w:lineRule="auto"/>
              <w:jc w:val="both"/>
              <w:rPr>
                <w:rFonts w:cs="Times New Roman"/>
                <w:sz w:val="24"/>
                <w:szCs w:val="24"/>
                <w:lang w:val="en-GB"/>
              </w:rPr>
            </w:pPr>
            <w:r w:rsidRPr="006A49B4">
              <w:rPr>
                <w:sz w:val="24"/>
                <w:szCs w:val="24"/>
                <w:lang w:val="en-GB"/>
              </w:rPr>
              <w:t xml:space="preserve">Nexus thinking is a </w:t>
            </w:r>
            <w:r w:rsidRPr="00A30CB5">
              <w:rPr>
                <w:sz w:val="24"/>
                <w:szCs w:val="24"/>
                <w:lang w:val="en-GB"/>
              </w:rPr>
              <w:t xml:space="preserve">challenge to </w:t>
            </w:r>
            <w:r>
              <w:rPr>
                <w:sz w:val="24"/>
                <w:szCs w:val="24"/>
                <w:lang w:val="en-GB"/>
              </w:rPr>
              <w:t>the one-</w:t>
            </w:r>
            <w:r w:rsidRPr="00A30CB5">
              <w:rPr>
                <w:sz w:val="24"/>
                <w:szCs w:val="24"/>
                <w:lang w:val="en-GB"/>
              </w:rPr>
              <w:t>sector</w:t>
            </w:r>
            <w:r>
              <w:rPr>
                <w:sz w:val="24"/>
                <w:szCs w:val="24"/>
                <w:lang w:val="en-GB"/>
              </w:rPr>
              <w:t xml:space="preserve"> </w:t>
            </w:r>
            <w:r w:rsidRPr="00A30CB5">
              <w:rPr>
                <w:sz w:val="24"/>
                <w:szCs w:val="24"/>
                <w:lang w:val="en-GB"/>
              </w:rPr>
              <w:t xml:space="preserve">governance of </w:t>
            </w:r>
            <w:r>
              <w:rPr>
                <w:sz w:val="24"/>
                <w:szCs w:val="24"/>
                <w:lang w:val="en-GB"/>
              </w:rPr>
              <w:t xml:space="preserve">each of the </w:t>
            </w:r>
            <w:r w:rsidRPr="00A30CB5">
              <w:rPr>
                <w:sz w:val="24"/>
                <w:szCs w:val="24"/>
                <w:lang w:val="en-GB"/>
              </w:rPr>
              <w:t xml:space="preserve">three strategic resources. </w:t>
            </w:r>
            <w:r w:rsidRPr="00A30CB5">
              <w:rPr>
                <w:rFonts w:cs="Times New Roman"/>
                <w:sz w:val="24"/>
                <w:szCs w:val="24"/>
                <w:lang w:val="en-GB"/>
              </w:rPr>
              <w:t>Th</w:t>
            </w:r>
            <w:r>
              <w:rPr>
                <w:rFonts w:cs="Times New Roman"/>
                <w:sz w:val="24"/>
                <w:szCs w:val="24"/>
                <w:lang w:val="en-GB"/>
              </w:rPr>
              <w:t xml:space="preserve">erefore, this seminar </w:t>
            </w:r>
            <w:r w:rsidRPr="00A30CB5">
              <w:rPr>
                <w:rFonts w:cs="Times New Roman"/>
                <w:sz w:val="24"/>
                <w:szCs w:val="24"/>
                <w:lang w:val="en-GB"/>
              </w:rPr>
              <w:t xml:space="preserve">session will </w:t>
            </w:r>
            <w:r>
              <w:rPr>
                <w:rFonts w:cs="Times New Roman"/>
                <w:sz w:val="24"/>
                <w:szCs w:val="24"/>
                <w:lang w:val="en-GB"/>
              </w:rPr>
              <w:t>emphasize</w:t>
            </w:r>
            <w:r w:rsidRPr="00A30CB5">
              <w:rPr>
                <w:rFonts w:cs="Times New Roman"/>
                <w:sz w:val="24"/>
                <w:szCs w:val="24"/>
                <w:lang w:val="en-GB"/>
              </w:rPr>
              <w:t xml:space="preserve"> </w:t>
            </w:r>
            <w:r>
              <w:rPr>
                <w:rFonts w:cs="Times New Roman"/>
                <w:sz w:val="24"/>
                <w:szCs w:val="24"/>
                <w:lang w:val="en-GB"/>
              </w:rPr>
              <w:t>t</w:t>
            </w:r>
            <w:r w:rsidRPr="00A30CB5">
              <w:rPr>
                <w:rFonts w:cs="Times New Roman"/>
                <w:sz w:val="24"/>
                <w:szCs w:val="24"/>
                <w:lang w:val="en-GB"/>
              </w:rPr>
              <w:t xml:space="preserve">he </w:t>
            </w:r>
            <w:r w:rsidRPr="00342955">
              <w:rPr>
                <w:rFonts w:cs="Times New Roman"/>
                <w:i/>
                <w:sz w:val="24"/>
                <w:szCs w:val="24"/>
                <w:lang w:val="en-GB"/>
              </w:rPr>
              <w:t>multi-</w:t>
            </w:r>
            <w:proofErr w:type="spellStart"/>
            <w:r w:rsidRPr="00342955">
              <w:rPr>
                <w:rFonts w:cs="Times New Roman"/>
                <w:i/>
                <w:sz w:val="24"/>
                <w:szCs w:val="24"/>
                <w:lang w:val="en-GB"/>
              </w:rPr>
              <w:t>sectoral</w:t>
            </w:r>
            <w:proofErr w:type="spellEnd"/>
            <w:r w:rsidRPr="00342955">
              <w:rPr>
                <w:rFonts w:cs="Times New Roman"/>
                <w:i/>
                <w:sz w:val="24"/>
                <w:szCs w:val="24"/>
                <w:lang w:val="en-GB"/>
              </w:rPr>
              <w:t xml:space="preserve"> approach</w:t>
            </w:r>
            <w:r>
              <w:rPr>
                <w:rFonts w:cs="Times New Roman"/>
                <w:sz w:val="24"/>
                <w:szCs w:val="24"/>
                <w:lang w:val="en-GB"/>
              </w:rPr>
              <w:t xml:space="preserve">.  </w:t>
            </w:r>
          </w:p>
          <w:p w:rsidR="00004E6E" w:rsidRDefault="00004E6E" w:rsidP="00DA291A">
            <w:pPr>
              <w:autoSpaceDE w:val="0"/>
              <w:autoSpaceDN w:val="0"/>
              <w:adjustRightInd w:val="0"/>
              <w:spacing w:after="0" w:line="240" w:lineRule="auto"/>
              <w:jc w:val="both"/>
              <w:rPr>
                <w:rFonts w:eastAsia="Calibri" w:cs="Times New Roman"/>
                <w:sz w:val="24"/>
                <w:szCs w:val="24"/>
                <w:lang w:val="en-GB"/>
              </w:rPr>
            </w:pPr>
            <w:r>
              <w:rPr>
                <w:rFonts w:cs="Times New Roman"/>
                <w:sz w:val="24"/>
                <w:szCs w:val="24"/>
                <w:lang w:val="en-GB"/>
              </w:rPr>
              <w:t xml:space="preserve">Being a </w:t>
            </w:r>
            <w:r w:rsidRPr="00A30CB5">
              <w:rPr>
                <w:rFonts w:cs="Times New Roman"/>
                <w:sz w:val="24"/>
                <w:szCs w:val="24"/>
                <w:lang w:val="en-GB"/>
              </w:rPr>
              <w:t xml:space="preserve">globally recognized </w:t>
            </w:r>
            <w:r>
              <w:rPr>
                <w:rFonts w:cs="Times New Roman"/>
                <w:sz w:val="24"/>
                <w:szCs w:val="24"/>
                <w:lang w:val="en-GB"/>
              </w:rPr>
              <w:t xml:space="preserve">innovative policy tool, the nexus </w:t>
            </w:r>
            <w:r w:rsidRPr="00A30CB5">
              <w:rPr>
                <w:rFonts w:cs="Times New Roman"/>
                <w:sz w:val="24"/>
                <w:szCs w:val="24"/>
                <w:lang w:val="en-GB"/>
              </w:rPr>
              <w:t>bring</w:t>
            </w:r>
            <w:r>
              <w:rPr>
                <w:rFonts w:cs="Times New Roman"/>
                <w:sz w:val="24"/>
                <w:szCs w:val="24"/>
                <w:lang w:val="en-GB"/>
              </w:rPr>
              <w:t>s</w:t>
            </w:r>
            <w:r w:rsidRPr="00A30CB5">
              <w:rPr>
                <w:rFonts w:cs="Times New Roman"/>
                <w:sz w:val="24"/>
                <w:szCs w:val="24"/>
                <w:lang w:val="en-GB"/>
              </w:rPr>
              <w:t xml:space="preserve"> together environmental protection, economic efficiency and social equity</w:t>
            </w:r>
            <w:r>
              <w:rPr>
                <w:rFonts w:cs="Times New Roman"/>
                <w:sz w:val="24"/>
                <w:szCs w:val="24"/>
                <w:lang w:val="en-GB"/>
              </w:rPr>
              <w:t xml:space="preserve">, and thus refers to the </w:t>
            </w:r>
            <w:r>
              <w:rPr>
                <w:rFonts w:cs="HelveticaNeue-Roman"/>
                <w:sz w:val="24"/>
                <w:szCs w:val="24"/>
                <w:lang w:val="en-GB"/>
              </w:rPr>
              <w:t>green growth challenge</w:t>
            </w:r>
            <w:r w:rsidRPr="00A30CB5">
              <w:rPr>
                <w:rFonts w:cs="HelveticaNeue-Roman"/>
                <w:sz w:val="24"/>
                <w:szCs w:val="24"/>
                <w:lang w:val="en-GB"/>
              </w:rPr>
              <w:t xml:space="preserve"> </w:t>
            </w:r>
            <w:r>
              <w:rPr>
                <w:rFonts w:cs="HelveticaNeue-Roman"/>
                <w:sz w:val="24"/>
                <w:szCs w:val="24"/>
                <w:lang w:val="en-GB"/>
              </w:rPr>
              <w:t xml:space="preserve">as a </w:t>
            </w:r>
            <w:r w:rsidRPr="00A30CB5">
              <w:rPr>
                <w:rFonts w:cs="HelveticaNeue-Roman"/>
                <w:sz w:val="24"/>
                <w:szCs w:val="24"/>
                <w:lang w:val="en-GB"/>
              </w:rPr>
              <w:t>technological experimentation</w:t>
            </w:r>
            <w:r>
              <w:rPr>
                <w:rFonts w:cs="HelveticaNeue-Roman"/>
                <w:sz w:val="24"/>
                <w:szCs w:val="24"/>
                <w:lang w:val="en-GB"/>
              </w:rPr>
              <w:t xml:space="preserve">. On the other hand, the nexus approach </w:t>
            </w:r>
            <w:r>
              <w:rPr>
                <w:rFonts w:eastAsia="Calibri" w:cs="Times New Roman"/>
                <w:sz w:val="24"/>
                <w:szCs w:val="24"/>
                <w:lang w:val="en-GB"/>
              </w:rPr>
              <w:t>considers the negative impact</w:t>
            </w:r>
            <w:r>
              <w:rPr>
                <w:rFonts w:eastAsia="AGaramondPro-Regular" w:cs="AGaramondPro-Regular"/>
                <w:sz w:val="24"/>
                <w:szCs w:val="24"/>
                <w:lang w:val="en-GB"/>
              </w:rPr>
              <w:t xml:space="preserve"> of </w:t>
            </w:r>
            <w:r w:rsidRPr="00A30CB5">
              <w:rPr>
                <w:rFonts w:eastAsia="AGaramondPro-Regular" w:cs="AGaramondPro-Regular"/>
                <w:sz w:val="24"/>
                <w:szCs w:val="24"/>
                <w:lang w:val="en-GB"/>
              </w:rPr>
              <w:t xml:space="preserve">human activity, </w:t>
            </w:r>
            <w:r>
              <w:rPr>
                <w:rFonts w:eastAsia="AGaramondPro-Regular" w:cs="AGaramondPro-Regular"/>
                <w:sz w:val="24"/>
                <w:szCs w:val="24"/>
                <w:lang w:val="en-GB"/>
              </w:rPr>
              <w:t xml:space="preserve">which aims to </w:t>
            </w:r>
            <w:r w:rsidRPr="00A30CB5">
              <w:rPr>
                <w:rFonts w:eastAsia="AGaramondPro-Regular" w:cs="AGaramondPro-Regular"/>
                <w:sz w:val="24"/>
                <w:szCs w:val="24"/>
                <w:lang w:val="en-GB"/>
              </w:rPr>
              <w:t>provide water, energy and food</w:t>
            </w:r>
            <w:r>
              <w:rPr>
                <w:rFonts w:eastAsia="AGaramondPro-Regular" w:cs="AGaramondPro-Regular"/>
                <w:sz w:val="24"/>
                <w:szCs w:val="24"/>
                <w:lang w:val="en-GB"/>
              </w:rPr>
              <w:t xml:space="preserve"> and </w:t>
            </w:r>
            <w:r w:rsidR="002E3A4A">
              <w:rPr>
                <w:rFonts w:eastAsia="AGaramondPro-Regular" w:cs="AGaramondPro-Regular"/>
                <w:sz w:val="24"/>
                <w:szCs w:val="24"/>
                <w:lang w:val="en-GB"/>
              </w:rPr>
              <w:t xml:space="preserve">calls for </w:t>
            </w:r>
            <w:r w:rsidR="002329E6">
              <w:rPr>
                <w:rFonts w:eastAsia="AGaramondPro-Regular" w:cs="AGaramondPro-Regular"/>
                <w:sz w:val="24"/>
                <w:szCs w:val="24"/>
                <w:lang w:val="en-GB"/>
              </w:rPr>
              <w:t xml:space="preserve">creative </w:t>
            </w:r>
            <w:r>
              <w:rPr>
                <w:rFonts w:eastAsia="AGaramondPro-Regular" w:cs="AGaramondPro-Regular"/>
                <w:sz w:val="24"/>
                <w:szCs w:val="24"/>
                <w:lang w:val="en-GB"/>
              </w:rPr>
              <w:t xml:space="preserve">policy responses to </w:t>
            </w:r>
            <w:r>
              <w:rPr>
                <w:rFonts w:eastAsia="Calibri" w:cs="Times New Roman"/>
                <w:sz w:val="24"/>
                <w:szCs w:val="24"/>
                <w:lang w:val="en-GB"/>
              </w:rPr>
              <w:t xml:space="preserve">climate change. </w:t>
            </w:r>
          </w:p>
          <w:p w:rsidR="00004E6E" w:rsidRPr="00566109" w:rsidRDefault="00004E6E" w:rsidP="00DA291A">
            <w:pPr>
              <w:autoSpaceDE w:val="0"/>
              <w:autoSpaceDN w:val="0"/>
              <w:adjustRightInd w:val="0"/>
              <w:spacing w:after="0" w:line="240" w:lineRule="auto"/>
              <w:jc w:val="both"/>
              <w:rPr>
                <w:rFonts w:eastAsia="Calibri" w:cs="Times New Roman"/>
                <w:sz w:val="16"/>
                <w:szCs w:val="16"/>
                <w:u w:val="single"/>
                <w:lang w:val="en-US"/>
              </w:rPr>
            </w:pPr>
          </w:p>
          <w:p w:rsidR="00004E6E" w:rsidRDefault="00004E6E" w:rsidP="00004E6E">
            <w:pPr>
              <w:spacing w:after="0"/>
              <w:rPr>
                <w:rFonts w:eastAsia="Calibri" w:cs="Times New Roman"/>
                <w:sz w:val="24"/>
                <w:szCs w:val="24"/>
                <w:u w:val="single"/>
                <w:lang w:val="en-US"/>
              </w:rPr>
            </w:pPr>
            <w:r w:rsidRPr="006A49B4">
              <w:rPr>
                <w:rFonts w:eastAsia="Calibri" w:cs="Times New Roman"/>
                <w:sz w:val="24"/>
                <w:szCs w:val="24"/>
                <w:u w:val="single"/>
                <w:lang w:val="en-US"/>
              </w:rPr>
              <w:t xml:space="preserve">Key note speakers </w:t>
            </w:r>
          </w:p>
          <w:p w:rsidR="00004E6E" w:rsidRPr="00717DD2" w:rsidRDefault="00004E6E" w:rsidP="00004E6E">
            <w:pPr>
              <w:pStyle w:val="ListParagraph"/>
              <w:spacing w:after="0"/>
              <w:ind w:left="708"/>
              <w:rPr>
                <w:rFonts w:eastAsia="Calibri" w:cs="Times New Roman"/>
                <w:bCs/>
                <w:i/>
                <w:sz w:val="16"/>
                <w:szCs w:val="16"/>
                <w:lang w:val="en-US"/>
              </w:rPr>
            </w:pPr>
            <w:r w:rsidRPr="00717DD2">
              <w:rPr>
                <w:rFonts w:eastAsia="Calibri" w:cs="Times New Roman"/>
                <w:b/>
                <w:i/>
                <w:sz w:val="24"/>
                <w:szCs w:val="24"/>
                <w:lang w:val="en-GB"/>
              </w:rPr>
              <w:t xml:space="preserve">Introductory </w:t>
            </w:r>
            <w:r w:rsidRPr="00717DD2">
              <w:rPr>
                <w:rFonts w:eastAsia="Calibri" w:cs="Times New Roman"/>
                <w:b/>
                <w:bCs/>
                <w:i/>
                <w:sz w:val="24"/>
                <w:szCs w:val="24"/>
                <w:lang w:val="en-US"/>
              </w:rPr>
              <w:t>video by UNESCO on the water cycle</w:t>
            </w:r>
            <w:r w:rsidRPr="00717DD2">
              <w:rPr>
                <w:rFonts w:eastAsia="Calibri" w:cs="Times New Roman"/>
                <w:b/>
                <w:bCs/>
                <w:i/>
                <w:sz w:val="24"/>
                <w:szCs w:val="24"/>
                <w:lang w:val="en-US"/>
              </w:rPr>
              <w:br/>
            </w:r>
          </w:p>
          <w:p w:rsidR="00004E6E" w:rsidRPr="00D41F69" w:rsidRDefault="00004E6E" w:rsidP="00004E6E">
            <w:pPr>
              <w:pStyle w:val="ListParagraph"/>
              <w:numPr>
                <w:ilvl w:val="0"/>
                <w:numId w:val="24"/>
              </w:numPr>
              <w:spacing w:after="0"/>
              <w:rPr>
                <w:rFonts w:eastAsia="Calibri" w:cs="Times New Roman"/>
                <w:bCs/>
                <w:i/>
                <w:sz w:val="24"/>
                <w:szCs w:val="24"/>
                <w:lang w:val="en-US"/>
              </w:rPr>
            </w:pPr>
            <w:r w:rsidRPr="00D41F69">
              <w:rPr>
                <w:rFonts w:eastAsia="Calibri" w:cs="Times New Roman"/>
                <w:b/>
                <w:bCs/>
                <w:sz w:val="24"/>
                <w:szCs w:val="24"/>
                <w:lang w:val="en-US"/>
              </w:rPr>
              <w:t xml:space="preserve">Ms. </w:t>
            </w:r>
            <w:r w:rsidRPr="006F336A">
              <w:rPr>
                <w:rFonts w:eastAsia="Calibri" w:cs="Times New Roman"/>
                <w:b/>
                <w:bCs/>
                <w:sz w:val="24"/>
                <w:szCs w:val="24"/>
                <w:lang w:val="en-US"/>
              </w:rPr>
              <w:t>Lucilla Minelli</w:t>
            </w:r>
            <w:r w:rsidRPr="00D41F69">
              <w:rPr>
                <w:rFonts w:eastAsia="Calibri" w:cs="Times New Roman"/>
                <w:b/>
                <w:bCs/>
                <w:sz w:val="24"/>
                <w:szCs w:val="24"/>
                <w:lang w:val="en-US"/>
              </w:rPr>
              <w:t xml:space="preserve">, United Nations World Water Assessment </w:t>
            </w:r>
            <w:proofErr w:type="spellStart"/>
            <w:r w:rsidRPr="00D41F69">
              <w:rPr>
                <w:rFonts w:eastAsia="Calibri" w:cs="Times New Roman"/>
                <w:b/>
                <w:bCs/>
                <w:sz w:val="24"/>
                <w:szCs w:val="24"/>
                <w:lang w:val="en-US"/>
              </w:rPr>
              <w:t>Programme</w:t>
            </w:r>
            <w:proofErr w:type="spellEnd"/>
            <w:r w:rsidRPr="00D41F69">
              <w:rPr>
                <w:rFonts w:eastAsia="Calibri" w:cs="Times New Roman"/>
                <w:b/>
                <w:bCs/>
                <w:sz w:val="24"/>
                <w:szCs w:val="24"/>
                <w:lang w:val="en-US"/>
              </w:rPr>
              <w:t xml:space="preserve"> (WWAP) </w:t>
            </w:r>
            <w:r>
              <w:rPr>
                <w:rFonts w:eastAsia="Calibri" w:cs="Times New Roman"/>
                <w:b/>
                <w:bCs/>
                <w:sz w:val="24"/>
                <w:szCs w:val="24"/>
                <w:lang w:val="en-US"/>
              </w:rPr>
              <w:t xml:space="preserve"> </w:t>
            </w:r>
            <w:r>
              <w:rPr>
                <w:rFonts w:eastAsia="Calibri" w:cs="Times New Roman"/>
                <w:b/>
                <w:bCs/>
                <w:sz w:val="24"/>
                <w:szCs w:val="24"/>
                <w:lang w:val="en-US"/>
              </w:rPr>
              <w:br/>
            </w:r>
            <w:r w:rsidRPr="00D41F69">
              <w:rPr>
                <w:rFonts w:eastAsia="Calibri" w:cs="Times New Roman"/>
                <w:bCs/>
                <w:i/>
                <w:sz w:val="24"/>
                <w:szCs w:val="24"/>
                <w:lang w:val="en-US"/>
              </w:rPr>
              <w:t>“The Water Nexus: Transforming the Way We Manage Water”</w:t>
            </w:r>
          </w:p>
          <w:p w:rsidR="00004E6E" w:rsidRPr="00717DD2" w:rsidRDefault="00004E6E" w:rsidP="00004E6E">
            <w:pPr>
              <w:pStyle w:val="ListParagraph"/>
              <w:spacing w:after="0"/>
              <w:rPr>
                <w:rFonts w:eastAsia="Calibri" w:cs="Times New Roman"/>
                <w:b/>
                <w:bCs/>
                <w:sz w:val="16"/>
                <w:szCs w:val="16"/>
                <w:lang w:val="en-US"/>
              </w:rPr>
            </w:pPr>
          </w:p>
          <w:p w:rsidR="00004E6E" w:rsidRDefault="00004E6E" w:rsidP="00004E6E">
            <w:pPr>
              <w:pStyle w:val="ListParagraph"/>
              <w:numPr>
                <w:ilvl w:val="0"/>
                <w:numId w:val="24"/>
              </w:numPr>
              <w:spacing w:after="0"/>
              <w:rPr>
                <w:rFonts w:eastAsia="Calibri" w:cs="Times New Roman"/>
                <w:b/>
                <w:bCs/>
                <w:sz w:val="24"/>
                <w:szCs w:val="24"/>
                <w:lang w:val="en-US"/>
              </w:rPr>
            </w:pPr>
            <w:r w:rsidRPr="006A49B4">
              <w:rPr>
                <w:rFonts w:eastAsia="Calibri" w:cs="Times New Roman"/>
                <w:b/>
                <w:bCs/>
                <w:sz w:val="24"/>
                <w:szCs w:val="24"/>
                <w:lang w:val="en-US"/>
              </w:rPr>
              <w:t>Mr. Tran Duc C</w:t>
            </w:r>
            <w:r>
              <w:rPr>
                <w:rFonts w:eastAsia="Calibri" w:cs="Times New Roman"/>
                <w:b/>
                <w:bCs/>
                <w:sz w:val="24"/>
                <w:szCs w:val="24"/>
                <w:lang w:val="en-US"/>
              </w:rPr>
              <w:t>uo</w:t>
            </w:r>
            <w:r w:rsidRPr="006A49B4">
              <w:rPr>
                <w:rFonts w:eastAsia="Calibri" w:cs="Times New Roman"/>
                <w:b/>
                <w:bCs/>
                <w:sz w:val="24"/>
                <w:szCs w:val="24"/>
                <w:lang w:val="en-US"/>
              </w:rPr>
              <w:t>ng, Deputy Director General of the Vie</w:t>
            </w:r>
            <w:r>
              <w:rPr>
                <w:rFonts w:eastAsia="Calibri" w:cs="Times New Roman"/>
                <w:b/>
                <w:bCs/>
                <w:sz w:val="24"/>
                <w:szCs w:val="24"/>
                <w:lang w:val="en-US"/>
              </w:rPr>
              <w:t>tn</w:t>
            </w:r>
            <w:r w:rsidRPr="006A49B4">
              <w:rPr>
                <w:rFonts w:eastAsia="Calibri" w:cs="Times New Roman"/>
                <w:b/>
                <w:bCs/>
                <w:sz w:val="24"/>
                <w:szCs w:val="24"/>
                <w:lang w:val="en-US"/>
              </w:rPr>
              <w:t>am National Mekong Committee</w:t>
            </w:r>
          </w:p>
          <w:p w:rsidR="00004E6E" w:rsidRPr="00BD7702" w:rsidRDefault="00004E6E" w:rsidP="00004E6E">
            <w:pPr>
              <w:pStyle w:val="ListParagraph"/>
              <w:spacing w:after="0"/>
              <w:ind w:left="708"/>
              <w:rPr>
                <w:rFonts w:eastAsia="Calibri" w:cs="Times New Roman"/>
                <w:b/>
                <w:bCs/>
                <w:i/>
                <w:sz w:val="24"/>
                <w:szCs w:val="24"/>
                <w:lang w:val="en-US"/>
              </w:rPr>
            </w:pPr>
            <w:r w:rsidRPr="00BD7702">
              <w:rPr>
                <w:rFonts w:eastAsia="Calibri" w:cs="Times New Roman"/>
                <w:bCs/>
                <w:i/>
                <w:sz w:val="24"/>
                <w:szCs w:val="24"/>
                <w:lang w:val="en-US"/>
              </w:rPr>
              <w:t>“A Nexus of Adaptation: Climate Change Implication on the Water - Food - Energy Nexus of the Lower Mekong Basin”</w:t>
            </w:r>
            <w:r w:rsidRPr="00BD7702">
              <w:rPr>
                <w:rFonts w:eastAsia="Calibri" w:cs="Times New Roman"/>
                <w:b/>
                <w:bCs/>
                <w:i/>
                <w:sz w:val="24"/>
                <w:szCs w:val="24"/>
                <w:lang w:val="en-US"/>
              </w:rPr>
              <w:t xml:space="preserve"> </w:t>
            </w:r>
          </w:p>
          <w:p w:rsidR="00004E6E" w:rsidRPr="00566109" w:rsidRDefault="00004E6E" w:rsidP="00004E6E">
            <w:pPr>
              <w:spacing w:after="0"/>
              <w:rPr>
                <w:rFonts w:eastAsia="Calibri" w:cs="Times New Roman"/>
                <w:sz w:val="16"/>
                <w:szCs w:val="16"/>
                <w:u w:val="single"/>
                <w:lang w:val="en-US"/>
              </w:rPr>
            </w:pPr>
          </w:p>
          <w:p w:rsidR="00004E6E" w:rsidRDefault="00004E6E" w:rsidP="00004E6E">
            <w:pPr>
              <w:spacing w:after="0"/>
              <w:rPr>
                <w:rFonts w:eastAsia="Calibri" w:cs="Times New Roman"/>
                <w:sz w:val="24"/>
                <w:szCs w:val="24"/>
                <w:lang w:val="en-US"/>
              </w:rPr>
            </w:pPr>
            <w:r w:rsidRPr="006A49B4">
              <w:rPr>
                <w:rFonts w:eastAsia="Calibri" w:cs="Times New Roman"/>
                <w:sz w:val="24"/>
                <w:szCs w:val="24"/>
                <w:u w:val="single"/>
                <w:lang w:val="en-US"/>
              </w:rPr>
              <w:t xml:space="preserve">Panel speakers </w:t>
            </w:r>
            <w:r w:rsidRPr="006A49B4">
              <w:rPr>
                <w:rFonts w:eastAsia="Calibri" w:cs="Times New Roman"/>
                <w:sz w:val="24"/>
                <w:szCs w:val="24"/>
                <w:lang w:val="en-US"/>
              </w:rPr>
              <w:t xml:space="preserve"> </w:t>
            </w:r>
          </w:p>
          <w:p w:rsidR="00004E6E" w:rsidRPr="00682769" w:rsidRDefault="00004E6E" w:rsidP="00004E6E">
            <w:pPr>
              <w:pStyle w:val="ListParagraph"/>
              <w:numPr>
                <w:ilvl w:val="0"/>
                <w:numId w:val="24"/>
              </w:numPr>
              <w:spacing w:after="0"/>
              <w:rPr>
                <w:rFonts w:eastAsia="Calibri" w:cs="Times New Roman"/>
                <w:b/>
                <w:bCs/>
                <w:color w:val="000000" w:themeColor="text1"/>
                <w:sz w:val="24"/>
                <w:szCs w:val="24"/>
                <w:lang w:val="en-US"/>
              </w:rPr>
            </w:pPr>
            <w:r w:rsidRPr="00682769">
              <w:rPr>
                <w:rFonts w:eastAsia="Calibri" w:cs="Times New Roman"/>
                <w:b/>
                <w:bCs/>
                <w:color w:val="000000" w:themeColor="text1"/>
                <w:sz w:val="24"/>
                <w:szCs w:val="24"/>
                <w:lang w:val="en-US"/>
              </w:rPr>
              <w:t xml:space="preserve">Mr.  Igor </w:t>
            </w:r>
            <w:proofErr w:type="spellStart"/>
            <w:r w:rsidRPr="00682769">
              <w:rPr>
                <w:rFonts w:eastAsia="Calibri" w:cs="Times New Roman"/>
                <w:b/>
                <w:bCs/>
                <w:color w:val="000000" w:themeColor="text1"/>
                <w:sz w:val="24"/>
                <w:szCs w:val="24"/>
                <w:lang w:val="en-US"/>
              </w:rPr>
              <w:t>Niagolov</w:t>
            </w:r>
            <w:proofErr w:type="spellEnd"/>
            <w:r w:rsidRPr="00682769">
              <w:rPr>
                <w:rFonts w:eastAsia="Calibri" w:cs="Times New Roman"/>
                <w:b/>
                <w:bCs/>
                <w:color w:val="000000" w:themeColor="text1"/>
                <w:sz w:val="24"/>
                <w:szCs w:val="24"/>
                <w:lang w:val="en-US"/>
              </w:rPr>
              <w:t xml:space="preserve">, </w:t>
            </w:r>
            <w:r w:rsidRPr="00996F02">
              <w:rPr>
                <w:rFonts w:eastAsia="Calibri" w:cs="Times New Roman"/>
                <w:b/>
                <w:bCs/>
                <w:color w:val="000000" w:themeColor="text1"/>
                <w:sz w:val="24"/>
                <w:szCs w:val="24"/>
                <w:lang w:val="en-GB"/>
              </w:rPr>
              <w:t xml:space="preserve">Professor at </w:t>
            </w:r>
            <w:r w:rsidRPr="00996F02">
              <w:rPr>
                <w:rFonts w:cs="Courier New"/>
                <w:b/>
                <w:color w:val="000000" w:themeColor="text1"/>
                <w:sz w:val="24"/>
                <w:szCs w:val="24"/>
                <w:lang w:val="en-GB"/>
              </w:rPr>
              <w:t>National Institute of Meteorology and Hydrology,</w:t>
            </w:r>
            <w:r w:rsidRPr="00996F02">
              <w:rPr>
                <w:rFonts w:ascii="Courier New" w:hAnsi="Courier New" w:cs="Courier New"/>
                <w:color w:val="000000" w:themeColor="text1"/>
                <w:sz w:val="18"/>
                <w:szCs w:val="18"/>
                <w:lang w:val="en-GB"/>
              </w:rPr>
              <w:t xml:space="preserve"> </w:t>
            </w:r>
            <w:r w:rsidRPr="00996F02">
              <w:rPr>
                <w:rFonts w:cs="Courier New"/>
                <w:b/>
                <w:color w:val="000000" w:themeColor="text1"/>
                <w:sz w:val="24"/>
                <w:szCs w:val="24"/>
                <w:lang w:val="en-GB"/>
              </w:rPr>
              <w:t xml:space="preserve">Bulgarian </w:t>
            </w:r>
            <w:r w:rsidRPr="00996F02">
              <w:rPr>
                <w:rFonts w:eastAsia="Calibri" w:cs="Times New Roman"/>
                <w:b/>
                <w:bCs/>
                <w:color w:val="000000" w:themeColor="text1"/>
                <w:sz w:val="24"/>
                <w:szCs w:val="24"/>
                <w:lang w:val="en-GB"/>
              </w:rPr>
              <w:t>Academy of Sciences</w:t>
            </w:r>
            <w:r w:rsidRPr="00682769">
              <w:rPr>
                <w:rFonts w:eastAsia="Calibri" w:cs="Times New Roman"/>
                <w:b/>
                <w:bCs/>
                <w:color w:val="000000" w:themeColor="text1"/>
                <w:sz w:val="24"/>
                <w:szCs w:val="24"/>
                <w:lang w:val="en-US"/>
              </w:rPr>
              <w:t xml:space="preserve"> </w:t>
            </w:r>
          </w:p>
          <w:p w:rsidR="00004E6E" w:rsidRPr="00682769" w:rsidRDefault="00004E6E" w:rsidP="00004E6E">
            <w:pPr>
              <w:pStyle w:val="ListParagraph"/>
              <w:spacing w:after="0"/>
              <w:ind w:left="360"/>
              <w:rPr>
                <w:rFonts w:eastAsia="Calibri" w:cs="Times New Roman"/>
                <w:bCs/>
                <w:i/>
                <w:color w:val="000000" w:themeColor="text1"/>
                <w:sz w:val="24"/>
                <w:szCs w:val="24"/>
                <w:lang w:val="en-US"/>
              </w:rPr>
            </w:pPr>
            <w:r w:rsidRPr="00682769">
              <w:rPr>
                <w:rFonts w:eastAsia="Calibri" w:cs="Times New Roman"/>
                <w:bCs/>
                <w:i/>
                <w:color w:val="000000" w:themeColor="text1"/>
                <w:sz w:val="24"/>
                <w:szCs w:val="24"/>
                <w:lang w:val="en-US"/>
              </w:rPr>
              <w:t xml:space="preserve">     “</w:t>
            </w:r>
            <w:r w:rsidRPr="00682769">
              <w:rPr>
                <w:i/>
                <w:color w:val="000000" w:themeColor="text1"/>
                <w:sz w:val="24"/>
                <w:szCs w:val="24"/>
                <w:lang w:val="en-GB"/>
              </w:rPr>
              <w:t>Management of Complex Reservoirs under Extreme Conditions</w:t>
            </w:r>
            <w:r w:rsidRPr="00682769">
              <w:rPr>
                <w:rFonts w:eastAsia="Calibri" w:cs="Times New Roman"/>
                <w:bCs/>
                <w:i/>
                <w:color w:val="000000" w:themeColor="text1"/>
                <w:sz w:val="24"/>
                <w:szCs w:val="24"/>
                <w:lang w:val="en-US"/>
              </w:rPr>
              <w:t>”</w:t>
            </w:r>
          </w:p>
          <w:p w:rsidR="00004E6E" w:rsidRPr="002A4B00" w:rsidRDefault="00004E6E" w:rsidP="00004E6E">
            <w:pPr>
              <w:pStyle w:val="ListParagraph"/>
              <w:spacing w:after="0"/>
              <w:ind w:left="360"/>
              <w:rPr>
                <w:rFonts w:eastAsia="Calibri" w:cs="Times New Roman"/>
                <w:b/>
                <w:bCs/>
                <w:sz w:val="16"/>
                <w:szCs w:val="16"/>
                <w:lang w:val="en-US"/>
              </w:rPr>
            </w:pPr>
          </w:p>
          <w:p w:rsidR="00004E6E" w:rsidRDefault="00004E6E" w:rsidP="00004E6E">
            <w:pPr>
              <w:pStyle w:val="ListParagraph"/>
              <w:numPr>
                <w:ilvl w:val="0"/>
                <w:numId w:val="24"/>
              </w:numPr>
              <w:spacing w:after="0"/>
              <w:rPr>
                <w:rFonts w:eastAsia="Calibri" w:cs="Times New Roman"/>
                <w:bCs/>
                <w:iCs/>
                <w:sz w:val="24"/>
                <w:szCs w:val="24"/>
                <w:lang w:val="en-US"/>
              </w:rPr>
            </w:pPr>
            <w:r w:rsidRPr="0027516C">
              <w:rPr>
                <w:rFonts w:ascii="Arial" w:hAnsi="Arial" w:cs="Arial"/>
                <w:i/>
                <w:sz w:val="21"/>
                <w:szCs w:val="21"/>
                <w:lang w:val="en-US"/>
              </w:rPr>
              <w:t> </w:t>
            </w:r>
            <w:r>
              <w:rPr>
                <w:rFonts w:eastAsia="Calibri" w:cs="Times New Roman"/>
                <w:b/>
                <w:bCs/>
                <w:iCs/>
                <w:sz w:val="24"/>
                <w:szCs w:val="24"/>
                <w:lang w:val="en-US"/>
              </w:rPr>
              <w:t>Mr</w:t>
            </w:r>
            <w:r w:rsidRPr="00305C5D">
              <w:rPr>
                <w:rFonts w:eastAsia="Calibri" w:cs="Times New Roman"/>
                <w:b/>
                <w:bCs/>
                <w:iCs/>
                <w:sz w:val="24"/>
                <w:szCs w:val="24"/>
                <w:lang w:val="en-US"/>
              </w:rPr>
              <w:t xml:space="preserve">. </w:t>
            </w:r>
            <w:r>
              <w:rPr>
                <w:rFonts w:eastAsia="Calibri" w:cs="Times New Roman"/>
                <w:b/>
                <w:bCs/>
                <w:iCs/>
                <w:sz w:val="24"/>
                <w:szCs w:val="24"/>
                <w:lang w:val="en-US"/>
              </w:rPr>
              <w:t>Devabrata Chakraborty</w:t>
            </w:r>
            <w:r w:rsidRPr="00305C5D">
              <w:rPr>
                <w:rFonts w:eastAsia="Calibri" w:cs="Times New Roman"/>
                <w:b/>
                <w:bCs/>
                <w:iCs/>
                <w:sz w:val="24"/>
                <w:szCs w:val="24"/>
                <w:lang w:val="en-US"/>
              </w:rPr>
              <w:t xml:space="preserve">, </w:t>
            </w:r>
            <w:r>
              <w:rPr>
                <w:rFonts w:eastAsia="Calibri" w:cs="Times New Roman"/>
                <w:b/>
                <w:bCs/>
                <w:iCs/>
                <w:sz w:val="24"/>
                <w:szCs w:val="24"/>
                <w:lang w:val="en-US"/>
              </w:rPr>
              <w:t>Director, Governance Innovation Unit, Prime Minister’s Office, Bangladesh</w:t>
            </w:r>
          </w:p>
          <w:p w:rsidR="00004E6E" w:rsidRDefault="00004E6E" w:rsidP="00004E6E">
            <w:pPr>
              <w:pStyle w:val="ListParagraph"/>
              <w:spacing w:after="0"/>
              <w:rPr>
                <w:rFonts w:eastAsia="Calibri" w:cs="Times New Roman"/>
                <w:i/>
                <w:sz w:val="24"/>
                <w:szCs w:val="24"/>
                <w:lang w:val="en-US"/>
              </w:rPr>
            </w:pPr>
            <w:r w:rsidRPr="0027516C">
              <w:rPr>
                <w:rFonts w:eastAsia="Calibri" w:cs="Times New Roman"/>
                <w:i/>
                <w:sz w:val="24"/>
                <w:szCs w:val="24"/>
                <w:lang w:val="en-US"/>
              </w:rPr>
              <w:t>“</w:t>
            </w:r>
            <w:r>
              <w:rPr>
                <w:rFonts w:eastAsia="Calibri" w:cs="Times New Roman"/>
                <w:i/>
                <w:sz w:val="24"/>
                <w:szCs w:val="24"/>
                <w:lang w:val="en-US"/>
              </w:rPr>
              <w:t>Delta Coalition and Bangladesh</w:t>
            </w:r>
            <w:r w:rsidRPr="0027516C">
              <w:rPr>
                <w:rFonts w:eastAsia="Calibri" w:cs="Times New Roman"/>
                <w:i/>
                <w:sz w:val="24"/>
                <w:szCs w:val="24"/>
                <w:lang w:val="en-US"/>
              </w:rPr>
              <w:t>”</w:t>
            </w:r>
          </w:p>
          <w:p w:rsidR="00004E6E" w:rsidRPr="00AB2EE8" w:rsidRDefault="00004E6E" w:rsidP="00004E6E">
            <w:pPr>
              <w:pStyle w:val="ListParagraph"/>
              <w:spacing w:after="0"/>
              <w:rPr>
                <w:rFonts w:eastAsia="Calibri" w:cs="Times New Roman"/>
                <w:i/>
                <w:sz w:val="16"/>
                <w:szCs w:val="16"/>
                <w:lang w:val="en-US"/>
              </w:rPr>
            </w:pPr>
          </w:p>
          <w:p w:rsidR="00004E6E" w:rsidRDefault="00004E6E" w:rsidP="00004E6E">
            <w:pPr>
              <w:pStyle w:val="ListParagraph"/>
              <w:numPr>
                <w:ilvl w:val="0"/>
                <w:numId w:val="36"/>
              </w:numPr>
              <w:tabs>
                <w:tab w:val="left" w:pos="1226"/>
              </w:tabs>
              <w:spacing w:after="0"/>
              <w:ind w:hanging="434"/>
              <w:rPr>
                <w:rFonts w:eastAsia="Calibri" w:cs="Times New Roman"/>
                <w:bCs/>
                <w:i/>
                <w:sz w:val="24"/>
                <w:szCs w:val="24"/>
                <w:lang w:val="en-US"/>
              </w:rPr>
            </w:pPr>
            <w:r w:rsidRPr="00682769">
              <w:rPr>
                <w:rFonts w:eastAsia="Calibri" w:cs="Times New Roman"/>
                <w:b/>
                <w:bCs/>
                <w:i/>
                <w:sz w:val="24"/>
                <w:szCs w:val="24"/>
                <w:lang w:val="en-US"/>
              </w:rPr>
              <w:t>“Happy Rain”,</w:t>
            </w:r>
            <w:r>
              <w:rPr>
                <w:rFonts w:eastAsia="Calibri" w:cs="Times New Roman"/>
                <w:bCs/>
                <w:i/>
                <w:sz w:val="24"/>
                <w:szCs w:val="24"/>
                <w:lang w:val="en-US"/>
              </w:rPr>
              <w:t xml:space="preserve"> award winning documentary film </w:t>
            </w:r>
            <w:r>
              <w:rPr>
                <w:rFonts w:eastAsia="Calibri" w:cs="Times New Roman"/>
                <w:b/>
                <w:bCs/>
                <w:sz w:val="24"/>
                <w:szCs w:val="24"/>
                <w:lang w:val="en-US"/>
              </w:rPr>
              <w:t xml:space="preserve">by </w:t>
            </w:r>
            <w:r w:rsidRPr="0004379F">
              <w:rPr>
                <w:rFonts w:eastAsia="Calibri" w:cs="Times New Roman"/>
                <w:b/>
                <w:bCs/>
                <w:sz w:val="24"/>
                <w:szCs w:val="24"/>
                <w:lang w:val="en-US"/>
              </w:rPr>
              <w:t xml:space="preserve">Ms. Isabelle </w:t>
            </w:r>
            <w:proofErr w:type="spellStart"/>
            <w:r w:rsidRPr="0004379F">
              <w:rPr>
                <w:rFonts w:eastAsia="Calibri" w:cs="Times New Roman"/>
                <w:b/>
                <w:bCs/>
                <w:sz w:val="24"/>
                <w:szCs w:val="24"/>
                <w:lang w:val="en-US"/>
              </w:rPr>
              <w:t>Antu</w:t>
            </w:r>
            <w:r>
              <w:rPr>
                <w:rFonts w:eastAsia="Calibri" w:cs="Times New Roman"/>
                <w:b/>
                <w:bCs/>
                <w:sz w:val="24"/>
                <w:szCs w:val="24"/>
                <w:lang w:val="en-US"/>
              </w:rPr>
              <w:t>nè</w:t>
            </w:r>
            <w:r w:rsidRPr="0004379F">
              <w:rPr>
                <w:rFonts w:eastAsia="Calibri" w:cs="Times New Roman"/>
                <w:b/>
                <w:bCs/>
                <w:sz w:val="24"/>
                <w:szCs w:val="24"/>
                <w:lang w:val="en-US"/>
              </w:rPr>
              <w:t>s</w:t>
            </w:r>
            <w:proofErr w:type="spellEnd"/>
            <w:r>
              <w:rPr>
                <w:rFonts w:eastAsia="Calibri" w:cs="Times New Roman"/>
                <w:b/>
                <w:bCs/>
                <w:sz w:val="24"/>
                <w:szCs w:val="24"/>
                <w:lang w:val="en-US"/>
              </w:rPr>
              <w:t>, PhD</w:t>
            </w:r>
            <w:r w:rsidR="00996F02">
              <w:rPr>
                <w:rFonts w:eastAsia="Calibri" w:cs="Times New Roman"/>
                <w:bCs/>
                <w:i/>
                <w:sz w:val="24"/>
                <w:szCs w:val="24"/>
                <w:lang w:val="en-US"/>
              </w:rPr>
              <w:t xml:space="preserve"> </w:t>
            </w:r>
            <w:r>
              <w:rPr>
                <w:rFonts w:eastAsia="Calibri" w:cs="Times New Roman"/>
                <w:bCs/>
                <w:i/>
                <w:sz w:val="24"/>
                <w:szCs w:val="24"/>
                <w:lang w:val="en-US"/>
              </w:rPr>
              <w:t>on a 100% local initiative in</w:t>
            </w:r>
            <w:r w:rsidRPr="0004379F">
              <w:rPr>
                <w:rFonts w:eastAsia="Calibri" w:cs="Times New Roman"/>
                <w:bCs/>
                <w:i/>
                <w:sz w:val="24"/>
                <w:szCs w:val="24"/>
                <w:lang w:val="en-US"/>
              </w:rPr>
              <w:t xml:space="preserve"> Bangladesh</w:t>
            </w:r>
            <w:r>
              <w:rPr>
                <w:rFonts w:eastAsia="Calibri" w:cs="Times New Roman"/>
                <w:bCs/>
                <w:i/>
                <w:sz w:val="24"/>
                <w:szCs w:val="24"/>
                <w:lang w:val="en-US"/>
              </w:rPr>
              <w:t>. The film portrays how thousand</w:t>
            </w:r>
            <w:r w:rsidR="00DE64DA" w:rsidRPr="00DE64DA">
              <w:rPr>
                <w:rFonts w:eastAsia="Calibri" w:cs="Times New Roman"/>
                <w:bCs/>
                <w:i/>
                <w:color w:val="000000" w:themeColor="text1"/>
                <w:sz w:val="24"/>
                <w:szCs w:val="24"/>
                <w:lang w:val="en-US"/>
              </w:rPr>
              <w:t>s</w:t>
            </w:r>
            <w:r>
              <w:rPr>
                <w:rFonts w:eastAsia="Calibri" w:cs="Times New Roman"/>
                <w:bCs/>
                <w:i/>
                <w:sz w:val="24"/>
                <w:szCs w:val="24"/>
                <w:lang w:val="en-US"/>
              </w:rPr>
              <w:t xml:space="preserve"> of farmers turned floods into a profitable business venture 6 months a year. The film was screened at COP 21 and broadcasted on French TV. (See synopsis at the end of the </w:t>
            </w:r>
            <w:proofErr w:type="spellStart"/>
            <w:r>
              <w:rPr>
                <w:rFonts w:eastAsia="Calibri" w:cs="Times New Roman"/>
                <w:bCs/>
                <w:i/>
                <w:sz w:val="24"/>
                <w:szCs w:val="24"/>
                <w:lang w:val="en-US"/>
              </w:rPr>
              <w:t>programme</w:t>
            </w:r>
            <w:proofErr w:type="spellEnd"/>
            <w:r>
              <w:rPr>
                <w:rFonts w:eastAsia="Calibri" w:cs="Times New Roman"/>
                <w:bCs/>
                <w:i/>
                <w:sz w:val="24"/>
                <w:szCs w:val="24"/>
                <w:lang w:val="en-US"/>
              </w:rPr>
              <w:t xml:space="preserve"> below)</w:t>
            </w:r>
          </w:p>
          <w:p w:rsidR="000E16F2" w:rsidRPr="000E16F2" w:rsidRDefault="000E16F2" w:rsidP="00004E6E">
            <w:pPr>
              <w:tabs>
                <w:tab w:val="center" w:pos="4537"/>
              </w:tabs>
              <w:spacing w:after="0"/>
              <w:rPr>
                <w:rFonts w:eastAsia="Calibri" w:cs="Times New Roman"/>
                <w:sz w:val="16"/>
                <w:szCs w:val="16"/>
                <w:u w:val="single"/>
                <w:lang w:val="en-US"/>
              </w:rPr>
            </w:pPr>
          </w:p>
          <w:p w:rsidR="00DE64DA" w:rsidRDefault="00004E6E" w:rsidP="00004E6E">
            <w:pPr>
              <w:tabs>
                <w:tab w:val="center" w:pos="4537"/>
              </w:tabs>
              <w:spacing w:after="0"/>
              <w:rPr>
                <w:rFonts w:eastAsia="Calibri" w:cs="Times New Roman"/>
                <w:sz w:val="24"/>
                <w:szCs w:val="24"/>
                <w:lang w:val="en-US"/>
              </w:rPr>
            </w:pPr>
            <w:r>
              <w:rPr>
                <w:rFonts w:eastAsia="Calibri" w:cs="Times New Roman"/>
                <w:sz w:val="24"/>
                <w:szCs w:val="24"/>
                <w:u w:val="single"/>
                <w:lang w:val="en-US"/>
              </w:rPr>
              <w:t>Moderator</w:t>
            </w:r>
            <w:r w:rsidRPr="00C6763F">
              <w:rPr>
                <w:rFonts w:eastAsia="Calibri" w:cs="Times New Roman"/>
                <w:sz w:val="24"/>
                <w:szCs w:val="24"/>
                <w:lang w:val="en-US"/>
              </w:rPr>
              <w:t xml:space="preserve"> </w:t>
            </w:r>
          </w:p>
          <w:p w:rsidR="00004E6E" w:rsidRPr="00682769" w:rsidRDefault="00004E6E" w:rsidP="00682769">
            <w:pPr>
              <w:pStyle w:val="ListParagraph"/>
              <w:numPr>
                <w:ilvl w:val="0"/>
                <w:numId w:val="36"/>
              </w:numPr>
              <w:tabs>
                <w:tab w:val="center" w:pos="4537"/>
              </w:tabs>
              <w:spacing w:after="0"/>
              <w:rPr>
                <w:rFonts w:eastAsia="Calibri" w:cs="Times New Roman"/>
                <w:b/>
                <w:bCs/>
                <w:sz w:val="24"/>
                <w:szCs w:val="24"/>
                <w:lang w:val="en-US"/>
              </w:rPr>
            </w:pPr>
            <w:r w:rsidRPr="00682769">
              <w:rPr>
                <w:rFonts w:eastAsia="Calibri" w:cs="Times New Roman"/>
                <w:b/>
                <w:bCs/>
                <w:sz w:val="24"/>
                <w:szCs w:val="24"/>
                <w:lang w:val="en-US"/>
              </w:rPr>
              <w:t>Mrs. Emili</w:t>
            </w:r>
            <w:r w:rsidR="00DE64DA" w:rsidRPr="00682769">
              <w:rPr>
                <w:rFonts w:eastAsia="Calibri" w:cs="Times New Roman"/>
                <w:b/>
                <w:bCs/>
                <w:sz w:val="24"/>
                <w:szCs w:val="24"/>
                <w:lang w:val="en-US"/>
              </w:rPr>
              <w:t>y</w:t>
            </w:r>
            <w:r w:rsidRPr="00682769">
              <w:rPr>
                <w:rFonts w:eastAsia="Calibri" w:cs="Times New Roman"/>
                <w:b/>
                <w:bCs/>
                <w:sz w:val="24"/>
                <w:szCs w:val="24"/>
                <w:lang w:val="en-US"/>
              </w:rPr>
              <w:t xml:space="preserve">a Kraeva, Head of International Cooperation Department, Ministry of Environment and Water, Bulgaria </w:t>
            </w:r>
            <w:r w:rsidRPr="00682769">
              <w:rPr>
                <w:rFonts w:cs="Times New Roman"/>
                <w:b/>
                <w:bCs/>
                <w:color w:val="000000"/>
                <w:sz w:val="24"/>
                <w:szCs w:val="24"/>
                <w:lang w:val="en-US"/>
              </w:rPr>
              <w:t xml:space="preserve"> </w:t>
            </w:r>
          </w:p>
          <w:p w:rsidR="00DA291A" w:rsidRPr="006A49B4" w:rsidRDefault="00004E6E" w:rsidP="000E16F2">
            <w:pPr>
              <w:spacing w:after="0"/>
              <w:rPr>
                <w:rFonts w:eastAsia="Calibri" w:cs="Times New Roman"/>
                <w:sz w:val="24"/>
                <w:szCs w:val="24"/>
                <w:lang w:val="en-GB"/>
              </w:rPr>
            </w:pPr>
            <w:r w:rsidRPr="006D4D8C">
              <w:rPr>
                <w:rFonts w:eastAsia="Calibri" w:cs="Times New Roman"/>
                <w:b/>
                <w:sz w:val="24"/>
                <w:szCs w:val="24"/>
                <w:lang w:val="en-US"/>
              </w:rPr>
              <w:t>Discussion</w:t>
            </w:r>
          </w:p>
        </w:tc>
      </w:tr>
      <w:tr w:rsidR="00E4707F" w:rsidRPr="006A49B4" w:rsidTr="00141C2C">
        <w:tc>
          <w:tcPr>
            <w:tcW w:w="1419" w:type="dxa"/>
            <w:shd w:val="clear" w:color="auto" w:fill="auto"/>
          </w:tcPr>
          <w:p w:rsidR="000E16F2" w:rsidRDefault="000E16F2">
            <w:pPr>
              <w:spacing w:after="0"/>
              <w:jc w:val="center"/>
              <w:rPr>
                <w:rFonts w:eastAsia="Calibri" w:cs="Times New Roman"/>
                <w:b/>
                <w:sz w:val="24"/>
                <w:szCs w:val="24"/>
                <w:lang w:val="en-US"/>
              </w:rPr>
            </w:pPr>
          </w:p>
          <w:p w:rsidR="00E4707F" w:rsidRPr="006A49B4" w:rsidDel="009724E9" w:rsidRDefault="003C4C3A">
            <w:pPr>
              <w:spacing w:after="0"/>
              <w:jc w:val="center"/>
              <w:rPr>
                <w:rFonts w:eastAsia="Calibri" w:cs="Times New Roman"/>
                <w:b/>
                <w:sz w:val="24"/>
                <w:szCs w:val="24"/>
                <w:lang w:val="en-US"/>
              </w:rPr>
            </w:pPr>
            <w:r w:rsidRPr="006A49B4">
              <w:rPr>
                <w:rFonts w:eastAsia="Calibri" w:cs="Times New Roman"/>
                <w:b/>
                <w:sz w:val="24"/>
                <w:szCs w:val="24"/>
                <w:lang w:val="en-US"/>
              </w:rPr>
              <w:t>1</w:t>
            </w:r>
            <w:r w:rsidR="00E44E41">
              <w:rPr>
                <w:rFonts w:eastAsia="Calibri" w:cs="Times New Roman"/>
                <w:b/>
                <w:sz w:val="24"/>
                <w:szCs w:val="24"/>
                <w:lang w:val="en-US"/>
              </w:rPr>
              <w:t>8</w:t>
            </w:r>
            <w:r w:rsidR="007507FF">
              <w:rPr>
                <w:rFonts w:eastAsia="Calibri" w:cs="Times New Roman"/>
                <w:b/>
                <w:sz w:val="24"/>
                <w:szCs w:val="24"/>
                <w:lang w:val="en-US"/>
              </w:rPr>
              <w:t>:</w:t>
            </w:r>
            <w:r w:rsidR="00E44E41">
              <w:rPr>
                <w:rFonts w:eastAsia="Calibri" w:cs="Times New Roman"/>
                <w:b/>
                <w:sz w:val="24"/>
                <w:szCs w:val="24"/>
                <w:lang w:val="en-US"/>
              </w:rPr>
              <w:t>3</w:t>
            </w:r>
            <w:r w:rsidR="00E4707F" w:rsidRPr="006A49B4">
              <w:rPr>
                <w:rFonts w:eastAsia="Calibri" w:cs="Times New Roman"/>
                <w:b/>
                <w:sz w:val="24"/>
                <w:szCs w:val="24"/>
                <w:lang w:val="en-US"/>
              </w:rPr>
              <w:t>0-1</w:t>
            </w:r>
            <w:r w:rsidR="00E4707F" w:rsidRPr="006A49B4">
              <w:rPr>
                <w:rFonts w:eastAsia="Calibri" w:cs="Times New Roman"/>
                <w:b/>
                <w:sz w:val="24"/>
                <w:szCs w:val="24"/>
              </w:rPr>
              <w:t>9</w:t>
            </w:r>
            <w:r w:rsidR="007507FF">
              <w:rPr>
                <w:rFonts w:eastAsia="Calibri" w:cs="Times New Roman"/>
                <w:b/>
                <w:sz w:val="24"/>
                <w:szCs w:val="24"/>
                <w:lang w:val="en-US"/>
              </w:rPr>
              <w:t>:</w:t>
            </w:r>
            <w:r w:rsidR="00E44E41">
              <w:rPr>
                <w:rFonts w:eastAsia="Calibri" w:cs="Times New Roman"/>
                <w:b/>
                <w:sz w:val="24"/>
                <w:szCs w:val="24"/>
                <w:lang w:val="en-US"/>
              </w:rPr>
              <w:t>3</w:t>
            </w:r>
            <w:r w:rsidR="00E4707F" w:rsidRPr="006A49B4">
              <w:rPr>
                <w:rFonts w:eastAsia="Calibri" w:cs="Times New Roman"/>
                <w:b/>
                <w:sz w:val="24"/>
                <w:szCs w:val="24"/>
                <w:lang w:val="en-US"/>
              </w:rPr>
              <w:t>0</w:t>
            </w:r>
          </w:p>
          <w:p w:rsidR="00E4707F" w:rsidRPr="006A49B4" w:rsidRDefault="00E4707F" w:rsidP="00E61EFD">
            <w:pPr>
              <w:spacing w:after="0"/>
              <w:rPr>
                <w:rFonts w:eastAsia="Calibri" w:cs="Times New Roman"/>
                <w:sz w:val="24"/>
                <w:szCs w:val="24"/>
                <w:lang w:val="en-US"/>
              </w:rPr>
            </w:pPr>
          </w:p>
        </w:tc>
        <w:tc>
          <w:tcPr>
            <w:tcW w:w="8929" w:type="dxa"/>
            <w:shd w:val="clear" w:color="auto" w:fill="auto"/>
          </w:tcPr>
          <w:p w:rsidR="00280399" w:rsidRDefault="00E4707F" w:rsidP="00AB2A0E">
            <w:pPr>
              <w:spacing w:before="240" w:after="0"/>
              <w:rPr>
                <w:rFonts w:eastAsia="Calibri" w:cs="Times New Roman"/>
                <w:sz w:val="24"/>
                <w:szCs w:val="24"/>
                <w:lang w:val="en-GB"/>
              </w:rPr>
            </w:pPr>
            <w:r w:rsidRPr="006A49B4">
              <w:rPr>
                <w:rFonts w:eastAsia="Calibri" w:cs="Times New Roman"/>
                <w:sz w:val="24"/>
                <w:szCs w:val="24"/>
                <w:lang w:val="en-GB"/>
              </w:rPr>
              <w:t>Cultural programme</w:t>
            </w:r>
            <w:r w:rsidR="00D966E4" w:rsidRPr="006A49B4">
              <w:rPr>
                <w:rFonts w:eastAsia="Calibri" w:cs="Times New Roman"/>
                <w:sz w:val="24"/>
                <w:szCs w:val="24"/>
                <w:lang w:val="en-GB"/>
              </w:rPr>
              <w:t xml:space="preserve">: </w:t>
            </w:r>
          </w:p>
          <w:p w:rsidR="00682769" w:rsidRPr="00280399" w:rsidRDefault="00D966E4" w:rsidP="000E16F2">
            <w:pPr>
              <w:spacing w:after="0"/>
              <w:rPr>
                <w:rFonts w:eastAsia="Calibri" w:cs="Times New Roman"/>
                <w:sz w:val="16"/>
                <w:szCs w:val="16"/>
                <w:lang w:val="en-US"/>
              </w:rPr>
            </w:pPr>
            <w:r w:rsidRPr="0015718D">
              <w:rPr>
                <w:rFonts w:eastAsia="Calibri" w:cs="Times New Roman"/>
                <w:b/>
                <w:i/>
                <w:sz w:val="24"/>
                <w:szCs w:val="24"/>
                <w:lang w:val="en-GB"/>
              </w:rPr>
              <w:t xml:space="preserve">“On the </w:t>
            </w:r>
            <w:r w:rsidR="002501E1" w:rsidRPr="0015718D">
              <w:rPr>
                <w:rFonts w:eastAsia="Calibri" w:cs="Times New Roman"/>
                <w:b/>
                <w:i/>
                <w:sz w:val="24"/>
                <w:szCs w:val="24"/>
                <w:lang w:val="en-GB"/>
              </w:rPr>
              <w:t>B</w:t>
            </w:r>
            <w:r w:rsidRPr="0015718D">
              <w:rPr>
                <w:rFonts w:eastAsia="Calibri" w:cs="Times New Roman"/>
                <w:b/>
                <w:i/>
                <w:sz w:val="24"/>
                <w:szCs w:val="24"/>
                <w:lang w:val="en-GB"/>
              </w:rPr>
              <w:t xml:space="preserve">eautiful </w:t>
            </w:r>
            <w:r w:rsidR="002501E1" w:rsidRPr="0015718D">
              <w:rPr>
                <w:rFonts w:eastAsia="Calibri" w:cs="Times New Roman"/>
                <w:b/>
                <w:i/>
                <w:sz w:val="24"/>
                <w:szCs w:val="24"/>
                <w:lang w:val="en-GB"/>
              </w:rPr>
              <w:t>B</w:t>
            </w:r>
            <w:r w:rsidRPr="0015718D">
              <w:rPr>
                <w:rFonts w:eastAsia="Calibri" w:cs="Times New Roman"/>
                <w:b/>
                <w:i/>
                <w:sz w:val="24"/>
                <w:szCs w:val="24"/>
                <w:lang w:val="en-GB"/>
              </w:rPr>
              <w:t>lue Danube”</w:t>
            </w:r>
            <w:r w:rsidRPr="006A49B4">
              <w:rPr>
                <w:rFonts w:eastAsia="Calibri" w:cs="Times New Roman"/>
                <w:sz w:val="24"/>
                <w:szCs w:val="24"/>
                <w:lang w:val="en-GB"/>
              </w:rPr>
              <w:t xml:space="preserve">, concert of Ruse Philharmonic Orchestra </w:t>
            </w:r>
          </w:p>
        </w:tc>
      </w:tr>
      <w:tr w:rsidR="00E4707F" w:rsidRPr="006A49B4" w:rsidTr="00141C2C">
        <w:tc>
          <w:tcPr>
            <w:tcW w:w="1419" w:type="dxa"/>
            <w:shd w:val="clear" w:color="auto" w:fill="auto"/>
          </w:tcPr>
          <w:p w:rsidR="00E4707F" w:rsidRPr="006A49B4" w:rsidRDefault="00E4707F" w:rsidP="007507FF">
            <w:pPr>
              <w:spacing w:after="0"/>
              <w:jc w:val="center"/>
              <w:rPr>
                <w:rFonts w:eastAsia="Calibri" w:cs="Times New Roman"/>
                <w:sz w:val="24"/>
                <w:szCs w:val="24"/>
                <w:lang w:val="en-US"/>
              </w:rPr>
            </w:pPr>
            <w:r w:rsidRPr="006A49B4">
              <w:rPr>
                <w:rFonts w:eastAsia="Calibri" w:cs="Times New Roman"/>
                <w:b/>
                <w:sz w:val="24"/>
                <w:szCs w:val="24"/>
                <w:lang w:val="en-US"/>
              </w:rPr>
              <w:t>20</w:t>
            </w:r>
            <w:r w:rsidR="007507FF">
              <w:rPr>
                <w:rFonts w:eastAsia="Calibri" w:cs="Times New Roman"/>
                <w:b/>
                <w:sz w:val="24"/>
                <w:szCs w:val="24"/>
                <w:lang w:val="en-US"/>
              </w:rPr>
              <w:t>:</w:t>
            </w:r>
            <w:r w:rsidRPr="006A49B4">
              <w:rPr>
                <w:rFonts w:eastAsia="Calibri" w:cs="Times New Roman"/>
                <w:b/>
                <w:sz w:val="24"/>
                <w:szCs w:val="24"/>
                <w:lang w:val="en-US"/>
              </w:rPr>
              <w:t>00</w:t>
            </w:r>
          </w:p>
        </w:tc>
        <w:tc>
          <w:tcPr>
            <w:tcW w:w="8929" w:type="dxa"/>
            <w:shd w:val="clear" w:color="auto" w:fill="auto"/>
          </w:tcPr>
          <w:p w:rsidR="005735D7" w:rsidRPr="006A49B4" w:rsidRDefault="00FE2572" w:rsidP="00B44CB4">
            <w:pPr>
              <w:spacing w:after="0"/>
              <w:rPr>
                <w:rFonts w:eastAsia="Calibri" w:cs="Times New Roman"/>
                <w:sz w:val="24"/>
                <w:szCs w:val="24"/>
                <w:lang w:val="en-US"/>
              </w:rPr>
            </w:pPr>
            <w:r w:rsidRPr="006A49B4">
              <w:rPr>
                <w:rFonts w:eastAsia="Calibri" w:cs="Times New Roman"/>
                <w:sz w:val="24"/>
                <w:szCs w:val="24"/>
                <w:lang w:val="en-GB"/>
              </w:rPr>
              <w:t>Welcome Reception</w:t>
            </w:r>
            <w:r w:rsidR="00DF4795">
              <w:rPr>
                <w:rFonts w:eastAsia="Calibri" w:cs="Times New Roman"/>
                <w:sz w:val="24"/>
                <w:szCs w:val="24"/>
                <w:lang w:val="en-GB"/>
              </w:rPr>
              <w:t xml:space="preserve"> at Panorama Restaurant</w:t>
            </w:r>
            <w:r w:rsidR="00717DD2">
              <w:rPr>
                <w:rFonts w:eastAsia="Calibri" w:cs="Times New Roman"/>
                <w:sz w:val="24"/>
                <w:szCs w:val="24"/>
                <w:lang w:val="en-GB"/>
              </w:rPr>
              <w:t>, Riga Hotel</w:t>
            </w:r>
          </w:p>
        </w:tc>
      </w:tr>
      <w:tr w:rsidR="00B84706" w:rsidRPr="006A49B4" w:rsidTr="00141C2C">
        <w:tc>
          <w:tcPr>
            <w:tcW w:w="10348" w:type="dxa"/>
            <w:gridSpan w:val="2"/>
            <w:shd w:val="clear" w:color="auto" w:fill="auto"/>
          </w:tcPr>
          <w:p w:rsidR="00FE2572" w:rsidRPr="0015718D" w:rsidRDefault="00B37C9F" w:rsidP="00AC6D4B">
            <w:pPr>
              <w:spacing w:after="0"/>
              <w:jc w:val="center"/>
              <w:rPr>
                <w:rFonts w:eastAsia="Calibri" w:cs="Times New Roman"/>
                <w:b/>
                <w:sz w:val="16"/>
                <w:szCs w:val="16"/>
                <w:lang w:val="en-GB"/>
              </w:rPr>
            </w:pPr>
            <w:r>
              <w:lastRenderedPageBreak/>
              <w:br w:type="page"/>
            </w:r>
          </w:p>
          <w:p w:rsidR="00B84706" w:rsidRDefault="00B84706" w:rsidP="00AC6D4B">
            <w:pPr>
              <w:shd w:val="clear" w:color="auto" w:fill="C6D9F1" w:themeFill="text2" w:themeFillTint="33"/>
              <w:spacing w:after="0"/>
              <w:jc w:val="center"/>
              <w:rPr>
                <w:rFonts w:eastAsia="Calibri" w:cs="Times New Roman"/>
                <w:b/>
                <w:sz w:val="28"/>
                <w:szCs w:val="28"/>
                <w:lang w:val="en-GB"/>
              </w:rPr>
            </w:pPr>
            <w:r w:rsidRPr="006A49B4">
              <w:rPr>
                <w:rFonts w:eastAsia="Calibri" w:cs="Times New Roman"/>
                <w:b/>
                <w:sz w:val="28"/>
                <w:szCs w:val="28"/>
                <w:lang w:val="en-GB"/>
              </w:rPr>
              <w:t xml:space="preserve">2 December 2016, Friday </w:t>
            </w:r>
          </w:p>
          <w:p w:rsidR="00B84706" w:rsidRPr="00566109" w:rsidRDefault="00B84706" w:rsidP="00A730BA">
            <w:pPr>
              <w:spacing w:after="0"/>
              <w:rPr>
                <w:rFonts w:eastAsia="Calibri" w:cs="Times New Roman"/>
                <w:b/>
                <w:sz w:val="16"/>
                <w:szCs w:val="16"/>
                <w:lang w:val="en-GB"/>
              </w:rPr>
            </w:pPr>
          </w:p>
        </w:tc>
      </w:tr>
      <w:tr w:rsidR="00E4707F" w:rsidRPr="006A49B4" w:rsidTr="00141C2C">
        <w:tc>
          <w:tcPr>
            <w:tcW w:w="1419" w:type="dxa"/>
            <w:shd w:val="clear" w:color="auto" w:fill="auto"/>
          </w:tcPr>
          <w:p w:rsidR="00B016BA" w:rsidRDefault="00B016BA" w:rsidP="007507FF">
            <w:pPr>
              <w:spacing w:after="0"/>
              <w:rPr>
                <w:rFonts w:eastAsia="Calibri" w:cs="Times New Roman"/>
                <w:b/>
                <w:sz w:val="24"/>
                <w:szCs w:val="24"/>
                <w:lang w:val="en-GB"/>
              </w:rPr>
            </w:pPr>
          </w:p>
          <w:p w:rsidR="00E4707F" w:rsidRPr="006A49B4" w:rsidRDefault="007507FF" w:rsidP="007507FF">
            <w:pPr>
              <w:spacing w:after="0"/>
              <w:rPr>
                <w:rFonts w:eastAsia="Calibri" w:cs="Times New Roman"/>
                <w:b/>
                <w:sz w:val="24"/>
                <w:szCs w:val="24"/>
                <w:lang w:val="en-US"/>
              </w:rPr>
            </w:pPr>
            <w:r>
              <w:rPr>
                <w:rFonts w:eastAsia="Calibri" w:cs="Times New Roman"/>
                <w:b/>
                <w:sz w:val="24"/>
                <w:szCs w:val="24"/>
                <w:lang w:val="en-GB"/>
              </w:rPr>
              <w:t>0</w:t>
            </w:r>
            <w:r w:rsidR="00E4707F" w:rsidRPr="006A49B4">
              <w:rPr>
                <w:rFonts w:eastAsia="Calibri" w:cs="Times New Roman"/>
                <w:b/>
                <w:sz w:val="24"/>
                <w:szCs w:val="24"/>
                <w:lang w:val="en-GB"/>
              </w:rPr>
              <w:t>9</w:t>
            </w:r>
            <w:r>
              <w:rPr>
                <w:rFonts w:eastAsia="Calibri" w:cs="Times New Roman"/>
                <w:b/>
                <w:sz w:val="24"/>
                <w:szCs w:val="24"/>
                <w:lang w:val="en-GB"/>
              </w:rPr>
              <w:t>:</w:t>
            </w:r>
            <w:r w:rsidR="00E4707F" w:rsidRPr="006A49B4">
              <w:rPr>
                <w:rFonts w:eastAsia="Calibri" w:cs="Times New Roman"/>
                <w:b/>
                <w:sz w:val="24"/>
                <w:szCs w:val="24"/>
                <w:lang w:val="en-GB"/>
              </w:rPr>
              <w:t>30-10</w:t>
            </w:r>
            <w:r>
              <w:rPr>
                <w:rFonts w:eastAsia="Calibri" w:cs="Times New Roman"/>
                <w:b/>
                <w:sz w:val="24"/>
                <w:szCs w:val="24"/>
                <w:lang w:val="en-GB"/>
              </w:rPr>
              <w:t>:</w:t>
            </w:r>
            <w:r w:rsidR="00E4707F" w:rsidRPr="006A49B4">
              <w:rPr>
                <w:rFonts w:eastAsia="Calibri" w:cs="Times New Roman"/>
                <w:b/>
                <w:sz w:val="24"/>
                <w:szCs w:val="24"/>
                <w:lang w:val="en-GB"/>
              </w:rPr>
              <w:t>30</w:t>
            </w:r>
          </w:p>
        </w:tc>
        <w:tc>
          <w:tcPr>
            <w:tcW w:w="8929" w:type="dxa"/>
            <w:shd w:val="clear" w:color="auto" w:fill="auto"/>
          </w:tcPr>
          <w:p w:rsidR="00B016BA" w:rsidRPr="00B016BA" w:rsidRDefault="00B016BA" w:rsidP="00E4707F">
            <w:pPr>
              <w:spacing w:after="0"/>
              <w:rPr>
                <w:rFonts w:eastAsia="Calibri" w:cs="Times New Roman"/>
                <w:b/>
                <w:i/>
                <w:sz w:val="24"/>
                <w:szCs w:val="24"/>
                <w:lang w:val="en-GB"/>
              </w:rPr>
            </w:pPr>
          </w:p>
          <w:p w:rsidR="00E4707F" w:rsidRDefault="0032491F" w:rsidP="00E4707F">
            <w:pPr>
              <w:spacing w:after="0"/>
              <w:rPr>
                <w:rFonts w:eastAsia="Calibri" w:cs="Times New Roman"/>
                <w:b/>
                <w:i/>
                <w:sz w:val="28"/>
                <w:szCs w:val="28"/>
                <w:lang w:val="en-GB"/>
              </w:rPr>
            </w:pPr>
            <w:r>
              <w:rPr>
                <w:rFonts w:eastAsia="Calibri" w:cs="Times New Roman"/>
                <w:b/>
                <w:i/>
                <w:sz w:val="28"/>
                <w:szCs w:val="28"/>
                <w:lang w:val="en-GB"/>
              </w:rPr>
              <w:t>3. Water-Energy-Food N</w:t>
            </w:r>
            <w:r w:rsidR="00E4707F" w:rsidRPr="00566109">
              <w:rPr>
                <w:rFonts w:eastAsia="Calibri" w:cs="Times New Roman"/>
                <w:b/>
                <w:i/>
                <w:sz w:val="28"/>
                <w:szCs w:val="28"/>
                <w:lang w:val="en-GB"/>
              </w:rPr>
              <w:t xml:space="preserve">exus and </w:t>
            </w:r>
            <w:r>
              <w:rPr>
                <w:rFonts w:eastAsia="Calibri" w:cs="Times New Roman"/>
                <w:b/>
                <w:i/>
                <w:sz w:val="28"/>
                <w:szCs w:val="28"/>
                <w:lang w:val="en-GB"/>
              </w:rPr>
              <w:t>Security</w:t>
            </w:r>
          </w:p>
          <w:p w:rsidR="003C46C2" w:rsidRPr="003C46C2" w:rsidRDefault="003C46C2" w:rsidP="00E4707F">
            <w:pPr>
              <w:spacing w:after="0"/>
              <w:rPr>
                <w:rFonts w:eastAsia="Calibri" w:cs="Times New Roman"/>
                <w:b/>
                <w:i/>
                <w:sz w:val="16"/>
                <w:szCs w:val="16"/>
                <w:lang w:val="en-GB"/>
              </w:rPr>
            </w:pPr>
          </w:p>
          <w:p w:rsidR="00952696" w:rsidRDefault="0018717C" w:rsidP="00167806">
            <w:pPr>
              <w:spacing w:after="0"/>
              <w:jc w:val="both"/>
              <w:rPr>
                <w:rFonts w:eastAsia="Times New Roman" w:cs="Times New Roman"/>
                <w:sz w:val="24"/>
                <w:szCs w:val="24"/>
                <w:lang w:val="en-GB" w:eastAsia="bg-BG"/>
              </w:rPr>
            </w:pPr>
            <w:r w:rsidRPr="00AD6E1D">
              <w:rPr>
                <w:sz w:val="24"/>
                <w:szCs w:val="24"/>
                <w:lang w:val="en-GB"/>
              </w:rPr>
              <w:t>The main nexus-related risk</w:t>
            </w:r>
            <w:r w:rsidR="00481A4B" w:rsidRPr="00AD6E1D">
              <w:rPr>
                <w:sz w:val="24"/>
                <w:szCs w:val="24"/>
                <w:lang w:val="en-GB"/>
              </w:rPr>
              <w:t>s</w:t>
            </w:r>
            <w:r w:rsidR="00D25114" w:rsidRPr="00AD6E1D">
              <w:rPr>
                <w:sz w:val="24"/>
                <w:szCs w:val="24"/>
                <w:lang w:val="en-GB"/>
              </w:rPr>
              <w:t xml:space="preserve"> to security</w:t>
            </w:r>
            <w:r w:rsidRPr="00AD6E1D">
              <w:rPr>
                <w:sz w:val="24"/>
                <w:szCs w:val="24"/>
                <w:lang w:val="en-GB"/>
              </w:rPr>
              <w:t xml:space="preserve"> </w:t>
            </w:r>
            <w:r w:rsidR="00481A4B" w:rsidRPr="00AD6E1D">
              <w:rPr>
                <w:sz w:val="24"/>
                <w:szCs w:val="24"/>
                <w:lang w:val="en-GB"/>
              </w:rPr>
              <w:t>are</w:t>
            </w:r>
            <w:r w:rsidR="00AC6D4B" w:rsidRPr="00AD6E1D">
              <w:rPr>
                <w:sz w:val="24"/>
                <w:szCs w:val="24"/>
                <w:lang w:val="en-GB"/>
              </w:rPr>
              <w:t xml:space="preserve"> </w:t>
            </w:r>
            <w:r w:rsidR="00B84706" w:rsidRPr="00AD6E1D">
              <w:rPr>
                <w:sz w:val="24"/>
                <w:szCs w:val="24"/>
                <w:lang w:val="en-GB"/>
              </w:rPr>
              <w:t xml:space="preserve">access </w:t>
            </w:r>
            <w:r w:rsidR="00AC6D4B" w:rsidRPr="00AD6E1D">
              <w:rPr>
                <w:sz w:val="24"/>
                <w:szCs w:val="24"/>
                <w:lang w:val="en-GB"/>
              </w:rPr>
              <w:t xml:space="preserve">to </w:t>
            </w:r>
            <w:r w:rsidRPr="00AD6E1D">
              <w:rPr>
                <w:sz w:val="24"/>
                <w:szCs w:val="24"/>
                <w:lang w:val="en-GB"/>
              </w:rPr>
              <w:t xml:space="preserve">safe </w:t>
            </w:r>
            <w:hyperlink r:id="rId9" w:tooltip="Drinking water" w:history="1">
              <w:r w:rsidRPr="00AD6E1D">
                <w:rPr>
                  <w:rFonts w:eastAsia="Times New Roman" w:cs="Times New Roman"/>
                  <w:sz w:val="24"/>
                  <w:szCs w:val="24"/>
                  <w:lang w:val="en-GB" w:eastAsia="bg-BG"/>
                </w:rPr>
                <w:t>drinking water</w:t>
              </w:r>
            </w:hyperlink>
            <w:r w:rsidRPr="00AD6E1D">
              <w:rPr>
                <w:rFonts w:eastAsia="Times New Roman" w:cs="Times New Roman"/>
                <w:sz w:val="24"/>
                <w:szCs w:val="24"/>
                <w:lang w:val="en-GB" w:eastAsia="bg-BG"/>
              </w:rPr>
              <w:t xml:space="preserve"> and </w:t>
            </w:r>
            <w:hyperlink r:id="rId10" w:tooltip="Sanitation" w:history="1">
              <w:r w:rsidRPr="00AD6E1D">
                <w:rPr>
                  <w:rFonts w:eastAsia="Times New Roman" w:cs="Times New Roman"/>
                  <w:sz w:val="24"/>
                  <w:szCs w:val="24"/>
                  <w:lang w:val="en-GB" w:eastAsia="bg-BG"/>
                </w:rPr>
                <w:t>sanitation</w:t>
              </w:r>
            </w:hyperlink>
            <w:r w:rsidR="003C46C2" w:rsidRPr="00AD6E1D">
              <w:rPr>
                <w:lang w:val="en-GB"/>
              </w:rPr>
              <w:t>,</w:t>
            </w:r>
            <w:r w:rsidRPr="00AD6E1D">
              <w:rPr>
                <w:lang w:val="en-GB"/>
              </w:rPr>
              <w:t xml:space="preserve"> </w:t>
            </w:r>
            <w:r w:rsidR="00B84706" w:rsidRPr="00AD6E1D">
              <w:rPr>
                <w:sz w:val="24"/>
                <w:szCs w:val="24"/>
                <w:lang w:val="en-GB"/>
              </w:rPr>
              <w:t xml:space="preserve">access </w:t>
            </w:r>
            <w:r w:rsidRPr="00AD6E1D">
              <w:rPr>
                <w:lang w:val="en-GB"/>
              </w:rPr>
              <w:t xml:space="preserve">to </w:t>
            </w:r>
            <w:r w:rsidRPr="00AD6E1D">
              <w:rPr>
                <w:rFonts w:eastAsia="Times New Roman" w:cs="Times New Roman"/>
                <w:sz w:val="24"/>
                <w:szCs w:val="24"/>
                <w:lang w:val="en-GB" w:eastAsia="bg-BG"/>
              </w:rPr>
              <w:t>clean, reliable and affordable energy services</w:t>
            </w:r>
            <w:r w:rsidR="00B84706" w:rsidRPr="00AD6E1D">
              <w:rPr>
                <w:rFonts w:eastAsia="Times New Roman" w:cs="Times New Roman"/>
                <w:sz w:val="24"/>
                <w:szCs w:val="24"/>
                <w:lang w:val="en-GB" w:eastAsia="bg-BG"/>
              </w:rPr>
              <w:t>, and</w:t>
            </w:r>
            <w:r w:rsidR="00B84706" w:rsidRPr="00AD6E1D">
              <w:rPr>
                <w:sz w:val="24"/>
                <w:szCs w:val="24"/>
                <w:lang w:val="en-GB"/>
              </w:rPr>
              <w:t xml:space="preserve"> access</w:t>
            </w:r>
            <w:r w:rsidR="00167806" w:rsidRPr="00AD6E1D">
              <w:rPr>
                <w:rFonts w:eastAsia="Times New Roman" w:cs="Times New Roman"/>
                <w:sz w:val="24"/>
                <w:szCs w:val="24"/>
                <w:lang w:val="en-GB" w:eastAsia="bg-BG"/>
              </w:rPr>
              <w:t xml:space="preserve"> </w:t>
            </w:r>
            <w:r w:rsidRPr="00AD6E1D">
              <w:rPr>
                <w:rFonts w:eastAsia="Times New Roman" w:cs="Times New Roman"/>
                <w:sz w:val="24"/>
                <w:szCs w:val="24"/>
                <w:lang w:val="en-GB" w:eastAsia="bg-BG"/>
              </w:rPr>
              <w:t xml:space="preserve">to </w:t>
            </w:r>
            <w:r w:rsidRPr="00AD6E1D">
              <w:rPr>
                <w:sz w:val="24"/>
                <w:szCs w:val="24"/>
                <w:lang w:val="en-GB"/>
              </w:rPr>
              <w:t xml:space="preserve">safe food in a </w:t>
            </w:r>
            <w:r w:rsidRPr="00AD6E1D">
              <w:rPr>
                <w:rFonts w:eastAsia="Times New Roman" w:cs="Times New Roman"/>
                <w:sz w:val="24"/>
                <w:szCs w:val="24"/>
                <w:lang w:val="en-GB" w:eastAsia="bg-BG"/>
              </w:rPr>
              <w:t>sufficient quantity and quality</w:t>
            </w:r>
            <w:r w:rsidR="003C46C2" w:rsidRPr="00AD6E1D">
              <w:rPr>
                <w:rFonts w:eastAsia="Times New Roman" w:cs="Times New Roman"/>
                <w:sz w:val="24"/>
                <w:szCs w:val="24"/>
                <w:lang w:val="en-GB" w:eastAsia="bg-BG"/>
              </w:rPr>
              <w:t xml:space="preserve">. </w:t>
            </w:r>
          </w:p>
          <w:p w:rsidR="00952696" w:rsidRPr="00952696" w:rsidRDefault="00952696" w:rsidP="00167806">
            <w:pPr>
              <w:spacing w:after="0"/>
              <w:jc w:val="both"/>
              <w:rPr>
                <w:rFonts w:eastAsia="Times New Roman" w:cs="Times New Roman"/>
                <w:sz w:val="16"/>
                <w:szCs w:val="16"/>
                <w:lang w:val="en-GB" w:eastAsia="bg-BG"/>
              </w:rPr>
            </w:pPr>
          </w:p>
          <w:p w:rsidR="00AC6D4B" w:rsidRDefault="00380DD9" w:rsidP="00167806">
            <w:pPr>
              <w:spacing w:after="0"/>
              <w:jc w:val="both"/>
              <w:rPr>
                <w:rFonts w:cs="Calibri"/>
                <w:color w:val="000000" w:themeColor="text1"/>
                <w:sz w:val="24"/>
                <w:szCs w:val="24"/>
                <w:lang w:val="en-GB"/>
              </w:rPr>
            </w:pPr>
            <w:r w:rsidRPr="00AD6E1D">
              <w:rPr>
                <w:rFonts w:eastAsia="Times New Roman" w:cs="Times New Roman"/>
                <w:sz w:val="24"/>
                <w:szCs w:val="24"/>
                <w:lang w:val="en-GB" w:eastAsia="bg-BG"/>
              </w:rPr>
              <w:t>N</w:t>
            </w:r>
            <w:r w:rsidR="005C5167" w:rsidRPr="00AD6E1D">
              <w:rPr>
                <w:rFonts w:eastAsia="Calibri" w:cs="Times New Roman"/>
                <w:sz w:val="24"/>
                <w:szCs w:val="24"/>
                <w:lang w:val="en-GB"/>
              </w:rPr>
              <w:t>exus</w:t>
            </w:r>
            <w:r w:rsidR="005C5167" w:rsidRPr="00AD6E1D">
              <w:rPr>
                <w:rFonts w:cs="Calibri"/>
                <w:sz w:val="24"/>
                <w:szCs w:val="24"/>
                <w:lang w:val="en-GB"/>
              </w:rPr>
              <w:t xml:space="preserve"> policy making calls for </w:t>
            </w:r>
            <w:r w:rsidR="006D4D8C" w:rsidRPr="00AD6E1D">
              <w:rPr>
                <w:rFonts w:cs="Calibri"/>
                <w:sz w:val="24"/>
                <w:szCs w:val="24"/>
                <w:lang w:val="en-GB"/>
              </w:rPr>
              <w:t xml:space="preserve">more </w:t>
            </w:r>
            <w:r w:rsidR="00D25114" w:rsidRPr="00AD6E1D">
              <w:rPr>
                <w:rFonts w:cs="Calibri"/>
                <w:sz w:val="24"/>
                <w:szCs w:val="24"/>
                <w:lang w:val="en-GB"/>
              </w:rPr>
              <w:t>knowledge o</w:t>
            </w:r>
            <w:r w:rsidR="006D4D8C" w:rsidRPr="00AD6E1D">
              <w:rPr>
                <w:rFonts w:cs="Calibri"/>
                <w:sz w:val="24"/>
                <w:szCs w:val="24"/>
                <w:lang w:val="en-GB"/>
              </w:rPr>
              <w:t>n</w:t>
            </w:r>
            <w:r w:rsidR="00D25114" w:rsidRPr="00AD6E1D">
              <w:rPr>
                <w:rFonts w:cs="Calibri"/>
                <w:sz w:val="24"/>
                <w:szCs w:val="24"/>
                <w:lang w:val="en-GB"/>
              </w:rPr>
              <w:t xml:space="preserve"> </w:t>
            </w:r>
            <w:r w:rsidRPr="00AD6E1D">
              <w:rPr>
                <w:rFonts w:cs="Calibri"/>
                <w:sz w:val="24"/>
                <w:szCs w:val="24"/>
                <w:lang w:val="en-GB"/>
              </w:rPr>
              <w:t xml:space="preserve">the </w:t>
            </w:r>
            <w:r w:rsidR="00C80E39" w:rsidRPr="00AD6E1D">
              <w:rPr>
                <w:rFonts w:cs="Calibri"/>
                <w:color w:val="000000" w:themeColor="text1"/>
                <w:sz w:val="24"/>
                <w:szCs w:val="24"/>
                <w:lang w:val="en-GB"/>
              </w:rPr>
              <w:t>interdependencies</w:t>
            </w:r>
            <w:r w:rsidR="00C80E39" w:rsidRPr="00AD6E1D">
              <w:rPr>
                <w:rFonts w:cs="Calibri"/>
                <w:sz w:val="24"/>
                <w:szCs w:val="24"/>
                <w:lang w:val="en-GB"/>
              </w:rPr>
              <w:t xml:space="preserve"> </w:t>
            </w:r>
            <w:r w:rsidR="00D25114" w:rsidRPr="00AD6E1D">
              <w:rPr>
                <w:rFonts w:cs="Calibri"/>
                <w:sz w:val="24"/>
                <w:szCs w:val="24"/>
                <w:lang w:val="en-GB"/>
              </w:rPr>
              <w:t>between</w:t>
            </w:r>
            <w:r w:rsidRPr="00AD6E1D">
              <w:rPr>
                <w:rFonts w:cs="Calibri"/>
                <w:sz w:val="24"/>
                <w:szCs w:val="24"/>
                <w:lang w:val="en-GB"/>
              </w:rPr>
              <w:t xml:space="preserve"> </w:t>
            </w:r>
            <w:r w:rsidR="003C46C2" w:rsidRPr="00AD6E1D">
              <w:rPr>
                <w:rFonts w:cs="Calibri"/>
                <w:sz w:val="24"/>
                <w:szCs w:val="24"/>
                <w:lang w:val="en-GB"/>
              </w:rPr>
              <w:t xml:space="preserve">the three resources </w:t>
            </w:r>
            <w:r w:rsidR="00B84706" w:rsidRPr="00AD6E1D">
              <w:rPr>
                <w:rFonts w:eastAsia="Calibri" w:cs="Times New Roman"/>
                <w:sz w:val="24"/>
                <w:szCs w:val="24"/>
                <w:lang w:val="en-GB"/>
              </w:rPr>
              <w:t xml:space="preserve">and for </w:t>
            </w:r>
            <w:r w:rsidR="00D25114" w:rsidRPr="00AD6E1D">
              <w:rPr>
                <w:rFonts w:eastAsia="Calibri" w:cs="Times New Roman"/>
                <w:sz w:val="24"/>
                <w:szCs w:val="24"/>
                <w:lang w:val="en-GB"/>
              </w:rPr>
              <w:t xml:space="preserve">consideration of </w:t>
            </w:r>
            <w:r w:rsidR="00E4707F" w:rsidRPr="00AD6E1D">
              <w:rPr>
                <w:rFonts w:cs="Calibri"/>
                <w:sz w:val="24"/>
                <w:szCs w:val="24"/>
                <w:lang w:val="en-GB"/>
              </w:rPr>
              <w:t xml:space="preserve">three guiding </w:t>
            </w:r>
            <w:r w:rsidR="006D4D8C" w:rsidRPr="00AD6E1D">
              <w:rPr>
                <w:rFonts w:cs="Calibri"/>
                <w:sz w:val="24"/>
                <w:szCs w:val="24"/>
                <w:lang w:val="en-GB"/>
              </w:rPr>
              <w:t xml:space="preserve">policy making </w:t>
            </w:r>
            <w:r w:rsidR="00E4707F" w:rsidRPr="00AD6E1D">
              <w:rPr>
                <w:rFonts w:cs="Calibri"/>
                <w:sz w:val="24"/>
                <w:szCs w:val="24"/>
                <w:lang w:val="en-GB"/>
              </w:rPr>
              <w:t>principles</w:t>
            </w:r>
            <w:r w:rsidR="005C5167" w:rsidRPr="00AD6E1D">
              <w:rPr>
                <w:rFonts w:cs="Calibri"/>
                <w:sz w:val="24"/>
                <w:szCs w:val="24"/>
                <w:lang w:val="en-GB"/>
              </w:rPr>
              <w:t xml:space="preserve">: </w:t>
            </w:r>
            <w:r w:rsidR="00E4707F" w:rsidRPr="00AD6E1D">
              <w:rPr>
                <w:rFonts w:cs="Calibri"/>
                <w:sz w:val="24"/>
                <w:szCs w:val="24"/>
                <w:lang w:val="en-GB"/>
              </w:rPr>
              <w:t>invest to sustain ecosystem s</w:t>
            </w:r>
            <w:r w:rsidR="00AC6D4B" w:rsidRPr="00AD6E1D">
              <w:rPr>
                <w:rFonts w:cs="Calibri"/>
                <w:sz w:val="24"/>
                <w:szCs w:val="24"/>
                <w:lang w:val="en-GB"/>
              </w:rPr>
              <w:t xml:space="preserve">ervices; create more with less; </w:t>
            </w:r>
            <w:r w:rsidR="00E4707F" w:rsidRPr="00AD6E1D">
              <w:rPr>
                <w:rFonts w:cs="Calibri"/>
                <w:sz w:val="24"/>
                <w:szCs w:val="24"/>
                <w:lang w:val="en-GB"/>
              </w:rPr>
              <w:t xml:space="preserve">and integrate the poorest to accelerate access. </w:t>
            </w:r>
            <w:r w:rsidR="005C5167" w:rsidRPr="00AD6E1D">
              <w:rPr>
                <w:rFonts w:cs="Calibri"/>
                <w:sz w:val="24"/>
                <w:szCs w:val="24"/>
                <w:lang w:val="en-GB"/>
              </w:rPr>
              <w:t>This session will regard</w:t>
            </w:r>
            <w:r w:rsidRPr="00AD6E1D">
              <w:rPr>
                <w:rFonts w:cs="Calibri"/>
                <w:sz w:val="24"/>
                <w:szCs w:val="24"/>
                <w:lang w:val="en-GB"/>
              </w:rPr>
              <w:t xml:space="preserve"> </w:t>
            </w:r>
            <w:r w:rsidR="0032491F">
              <w:rPr>
                <w:rFonts w:cs="Calibri"/>
                <w:color w:val="000000" w:themeColor="text1"/>
                <w:sz w:val="24"/>
                <w:szCs w:val="24"/>
                <w:lang w:val="en-GB"/>
              </w:rPr>
              <w:t>formats of cooperation</w:t>
            </w:r>
            <w:r w:rsidR="001533DF">
              <w:rPr>
                <w:rFonts w:cs="Calibri"/>
                <w:color w:val="000000" w:themeColor="text1"/>
                <w:sz w:val="24"/>
                <w:szCs w:val="24"/>
                <w:lang w:val="en-GB"/>
              </w:rPr>
              <w:t>, which aim</w:t>
            </w:r>
            <w:r w:rsidR="00AC6D4B" w:rsidRPr="00AD6E1D">
              <w:rPr>
                <w:rFonts w:cs="Calibri"/>
                <w:color w:val="000000" w:themeColor="text1"/>
                <w:sz w:val="24"/>
                <w:szCs w:val="24"/>
                <w:lang w:val="en-GB"/>
              </w:rPr>
              <w:t xml:space="preserve"> to prevent from nexus-relevant</w:t>
            </w:r>
            <w:r w:rsidR="00AC6D4B">
              <w:rPr>
                <w:rFonts w:cs="Calibri"/>
                <w:color w:val="000000" w:themeColor="text1"/>
                <w:sz w:val="24"/>
                <w:szCs w:val="24"/>
                <w:lang w:val="en-GB"/>
              </w:rPr>
              <w:t xml:space="preserve"> risks.</w:t>
            </w:r>
          </w:p>
          <w:p w:rsidR="00DB181E" w:rsidRPr="001278C9" w:rsidRDefault="00DB181E">
            <w:pPr>
              <w:autoSpaceDE w:val="0"/>
              <w:autoSpaceDN w:val="0"/>
              <w:adjustRightInd w:val="0"/>
              <w:spacing w:after="0" w:line="240" w:lineRule="auto"/>
              <w:jc w:val="both"/>
              <w:rPr>
                <w:rFonts w:cs="Calibri"/>
                <w:color w:val="000000" w:themeColor="text1"/>
                <w:sz w:val="16"/>
                <w:szCs w:val="16"/>
                <w:lang w:val="en-US"/>
              </w:rPr>
            </w:pPr>
          </w:p>
          <w:p w:rsidR="002213BF" w:rsidRDefault="001C65DA">
            <w:pPr>
              <w:spacing w:after="0"/>
              <w:rPr>
                <w:rFonts w:eastAsia="Calibri" w:cs="Times New Roman"/>
                <w:sz w:val="24"/>
                <w:szCs w:val="24"/>
                <w:u w:val="single"/>
                <w:lang w:val="en-US"/>
              </w:rPr>
            </w:pPr>
            <w:r w:rsidRPr="006A49B4">
              <w:rPr>
                <w:rFonts w:eastAsia="Calibri" w:cs="Times New Roman"/>
                <w:sz w:val="24"/>
                <w:szCs w:val="24"/>
                <w:u w:val="single"/>
                <w:lang w:val="en-US"/>
              </w:rPr>
              <w:t>Key note speaker</w:t>
            </w:r>
            <w:r w:rsidR="002213BF">
              <w:rPr>
                <w:rFonts w:eastAsia="Calibri" w:cs="Times New Roman"/>
                <w:sz w:val="24"/>
                <w:szCs w:val="24"/>
                <w:u w:val="single"/>
                <w:lang w:val="en-US"/>
              </w:rPr>
              <w:t>s</w:t>
            </w:r>
          </w:p>
          <w:p w:rsidR="001C65DA" w:rsidRPr="00952696" w:rsidRDefault="001C65DA">
            <w:pPr>
              <w:spacing w:after="0"/>
              <w:rPr>
                <w:rFonts w:eastAsia="Calibri" w:cs="Times New Roman"/>
                <w:sz w:val="16"/>
                <w:szCs w:val="16"/>
                <w:u w:val="single"/>
                <w:lang w:val="en-US"/>
              </w:rPr>
            </w:pPr>
            <w:r w:rsidRPr="006A49B4">
              <w:rPr>
                <w:rFonts w:eastAsia="Calibri" w:cs="Times New Roman"/>
                <w:sz w:val="24"/>
                <w:szCs w:val="24"/>
                <w:u w:val="single"/>
                <w:lang w:val="en-US"/>
              </w:rPr>
              <w:t xml:space="preserve"> </w:t>
            </w:r>
            <w:r w:rsidRPr="006A49B4">
              <w:rPr>
                <w:rFonts w:eastAsia="Calibri" w:cs="Times New Roman"/>
                <w:sz w:val="24"/>
                <w:szCs w:val="24"/>
                <w:lang w:val="en-US"/>
              </w:rPr>
              <w:t xml:space="preserve"> </w:t>
            </w:r>
          </w:p>
          <w:p w:rsidR="008230F9" w:rsidRPr="008230F9" w:rsidRDefault="008230F9" w:rsidP="008230F9">
            <w:pPr>
              <w:pStyle w:val="ListParagraph"/>
              <w:numPr>
                <w:ilvl w:val="0"/>
                <w:numId w:val="24"/>
              </w:numPr>
              <w:spacing w:after="0"/>
              <w:ind w:left="360"/>
              <w:rPr>
                <w:rFonts w:eastAsia="Calibri" w:cs="Times New Roman"/>
                <w:sz w:val="24"/>
                <w:szCs w:val="24"/>
                <w:u w:val="single"/>
                <w:lang w:val="en-GB"/>
              </w:rPr>
            </w:pPr>
            <w:r w:rsidRPr="00C6763F">
              <w:rPr>
                <w:rFonts w:eastAsia="Calibri" w:cs="Times New Roman"/>
                <w:b/>
                <w:bCs/>
                <w:sz w:val="24"/>
                <w:szCs w:val="24"/>
                <w:lang w:val="en-US"/>
              </w:rPr>
              <w:t xml:space="preserve">Mr. </w:t>
            </w:r>
            <w:r w:rsidRPr="00C6763F" w:rsidDel="009724E9">
              <w:rPr>
                <w:rFonts w:eastAsia="Calibri" w:cs="Times New Roman"/>
                <w:b/>
                <w:bCs/>
                <w:sz w:val="24"/>
                <w:szCs w:val="24"/>
                <w:lang w:val="en-US"/>
              </w:rPr>
              <w:t xml:space="preserve">Karl </w:t>
            </w:r>
            <w:proofErr w:type="spellStart"/>
            <w:r w:rsidRPr="00C6763F" w:rsidDel="009724E9">
              <w:rPr>
                <w:rFonts w:eastAsia="Calibri" w:cs="Times New Roman"/>
                <w:b/>
                <w:bCs/>
                <w:sz w:val="24"/>
                <w:szCs w:val="24"/>
                <w:lang w:val="en-US"/>
              </w:rPr>
              <w:t>Schwaiger</w:t>
            </w:r>
            <w:proofErr w:type="spellEnd"/>
            <w:r w:rsidRPr="00C6763F" w:rsidDel="009724E9">
              <w:rPr>
                <w:rFonts w:eastAsia="Calibri" w:cs="Times New Roman"/>
                <w:b/>
                <w:bCs/>
                <w:sz w:val="24"/>
                <w:szCs w:val="24"/>
                <w:lang w:val="en-US"/>
              </w:rPr>
              <w:t>, Federal Ministry of Agriculture, Forestry, Environment and Water Management, Austria</w:t>
            </w:r>
            <w:r w:rsidRPr="00C6763F">
              <w:rPr>
                <w:rFonts w:eastAsia="Calibri" w:cs="Times New Roman"/>
                <w:b/>
                <w:bCs/>
                <w:sz w:val="24"/>
                <w:szCs w:val="24"/>
              </w:rPr>
              <w:t xml:space="preserve"> </w:t>
            </w:r>
          </w:p>
          <w:p w:rsidR="008230F9" w:rsidRDefault="0032491F" w:rsidP="008230F9">
            <w:pPr>
              <w:pStyle w:val="ListParagraph"/>
              <w:spacing w:after="0"/>
              <w:ind w:left="360"/>
              <w:rPr>
                <w:rFonts w:cs="Courier New"/>
                <w:i/>
                <w:sz w:val="24"/>
                <w:szCs w:val="24"/>
                <w:lang w:val="en-US"/>
              </w:rPr>
            </w:pPr>
            <w:r>
              <w:rPr>
                <w:rFonts w:cs="Courier New"/>
                <w:i/>
                <w:sz w:val="24"/>
                <w:szCs w:val="24"/>
              </w:rPr>
              <w:t>"</w:t>
            </w:r>
            <w:r w:rsidRPr="00996F02">
              <w:rPr>
                <w:rFonts w:cs="Courier New"/>
                <w:i/>
                <w:sz w:val="24"/>
                <w:szCs w:val="24"/>
                <w:lang w:val="en-GB"/>
              </w:rPr>
              <w:t>Water - Energy Nexus: Recent D</w:t>
            </w:r>
            <w:r w:rsidR="00E012EA" w:rsidRPr="00996F02">
              <w:rPr>
                <w:rFonts w:cs="Courier New"/>
                <w:i/>
                <w:sz w:val="24"/>
                <w:szCs w:val="24"/>
                <w:lang w:val="en-GB"/>
              </w:rPr>
              <w:t>evelopments in Austria</w:t>
            </w:r>
            <w:r w:rsidR="00E012EA" w:rsidRPr="00E012EA">
              <w:rPr>
                <w:rFonts w:cs="Courier New"/>
                <w:i/>
                <w:sz w:val="24"/>
                <w:szCs w:val="24"/>
              </w:rPr>
              <w:t>"</w:t>
            </w:r>
          </w:p>
          <w:p w:rsidR="00E012EA" w:rsidRPr="008230F9" w:rsidRDefault="00E012EA" w:rsidP="008230F9">
            <w:pPr>
              <w:pStyle w:val="ListParagraph"/>
              <w:spacing w:after="0"/>
              <w:ind w:left="360"/>
              <w:rPr>
                <w:rFonts w:eastAsia="Calibri" w:cs="Times New Roman"/>
                <w:sz w:val="16"/>
                <w:szCs w:val="16"/>
                <w:u w:val="single"/>
                <w:lang w:val="en-GB"/>
              </w:rPr>
            </w:pPr>
          </w:p>
          <w:p w:rsidR="00C6763F" w:rsidRDefault="003F2B29" w:rsidP="00473132">
            <w:pPr>
              <w:pStyle w:val="ListParagraph"/>
              <w:numPr>
                <w:ilvl w:val="0"/>
                <w:numId w:val="24"/>
              </w:numPr>
              <w:spacing w:after="0"/>
              <w:ind w:left="360"/>
              <w:rPr>
                <w:rFonts w:cs="Courier New"/>
                <w:sz w:val="24"/>
                <w:szCs w:val="24"/>
                <w:lang w:val="en-GB"/>
              </w:rPr>
            </w:pPr>
            <w:r w:rsidRPr="00C6763F">
              <w:rPr>
                <w:rFonts w:cs="Courier New"/>
                <w:b/>
                <w:bCs/>
                <w:sz w:val="24"/>
                <w:szCs w:val="24"/>
                <w:lang w:val="en-GB"/>
              </w:rPr>
              <w:t xml:space="preserve">Mrs. </w:t>
            </w:r>
            <w:proofErr w:type="spellStart"/>
            <w:r w:rsidRPr="00C6763F">
              <w:rPr>
                <w:rFonts w:cs="Courier New"/>
                <w:b/>
                <w:bCs/>
                <w:sz w:val="24"/>
                <w:szCs w:val="24"/>
                <w:lang w:val="en-GB"/>
              </w:rPr>
              <w:t>Veneta</w:t>
            </w:r>
            <w:proofErr w:type="spellEnd"/>
            <w:r w:rsidRPr="00C6763F">
              <w:rPr>
                <w:rFonts w:cs="Courier New"/>
                <w:b/>
                <w:bCs/>
                <w:sz w:val="24"/>
                <w:szCs w:val="24"/>
                <w:lang w:val="en-GB"/>
              </w:rPr>
              <w:t xml:space="preserve"> Tzvetkova, Director, Energy Projects and International Co-operation Directorate, Ministry of Energy</w:t>
            </w:r>
            <w:r w:rsidRPr="00C6763F">
              <w:rPr>
                <w:rFonts w:eastAsia="Calibri" w:cs="Times New Roman"/>
                <w:b/>
                <w:bCs/>
                <w:sz w:val="24"/>
                <w:szCs w:val="24"/>
                <w:lang w:val="en-GB"/>
              </w:rPr>
              <w:t>, Bulgaria</w:t>
            </w:r>
            <w:r w:rsidRPr="00C6763F">
              <w:rPr>
                <w:rFonts w:cs="Courier New"/>
                <w:sz w:val="24"/>
                <w:szCs w:val="24"/>
                <w:lang w:val="en-GB"/>
              </w:rPr>
              <w:t xml:space="preserve"> </w:t>
            </w:r>
          </w:p>
          <w:p w:rsidR="00B55053" w:rsidRDefault="003F2B29" w:rsidP="00473132">
            <w:pPr>
              <w:pStyle w:val="ListParagraph"/>
              <w:spacing w:after="0"/>
              <w:ind w:left="360"/>
              <w:rPr>
                <w:rFonts w:cs="Courier New"/>
                <w:i/>
                <w:sz w:val="24"/>
                <w:szCs w:val="24"/>
                <w:lang w:val="en-GB"/>
              </w:rPr>
            </w:pPr>
            <w:r w:rsidRPr="0015718D">
              <w:rPr>
                <w:rFonts w:cs="Courier New"/>
                <w:i/>
                <w:sz w:val="24"/>
                <w:szCs w:val="24"/>
                <w:lang w:val="en-GB"/>
              </w:rPr>
              <w:t>“</w:t>
            </w:r>
            <w:r w:rsidR="00B55053" w:rsidRPr="0015718D">
              <w:rPr>
                <w:rFonts w:cs="Courier New"/>
                <w:i/>
                <w:sz w:val="24"/>
                <w:szCs w:val="24"/>
                <w:lang w:val="en-GB"/>
              </w:rPr>
              <w:t xml:space="preserve">Priority </w:t>
            </w:r>
            <w:r w:rsidR="002501E1" w:rsidRPr="0015718D">
              <w:rPr>
                <w:rFonts w:cs="Courier New"/>
                <w:i/>
                <w:sz w:val="24"/>
                <w:szCs w:val="24"/>
                <w:lang w:val="en-GB"/>
              </w:rPr>
              <w:t>G</w:t>
            </w:r>
            <w:r w:rsidR="00B55053" w:rsidRPr="0015718D">
              <w:rPr>
                <w:rFonts w:cs="Courier New"/>
                <w:i/>
                <w:sz w:val="24"/>
                <w:szCs w:val="24"/>
                <w:lang w:val="en-GB"/>
              </w:rPr>
              <w:t xml:space="preserve">as </w:t>
            </w:r>
            <w:r w:rsidR="002501E1" w:rsidRPr="0015718D">
              <w:rPr>
                <w:rFonts w:cs="Courier New"/>
                <w:i/>
                <w:sz w:val="24"/>
                <w:szCs w:val="24"/>
                <w:lang w:val="en-GB"/>
              </w:rPr>
              <w:t>I</w:t>
            </w:r>
            <w:r w:rsidR="00B55053" w:rsidRPr="0015718D">
              <w:rPr>
                <w:rFonts w:cs="Courier New"/>
                <w:i/>
                <w:sz w:val="24"/>
                <w:szCs w:val="24"/>
                <w:lang w:val="en-GB"/>
              </w:rPr>
              <w:t xml:space="preserve">nfrastructure </w:t>
            </w:r>
            <w:r w:rsidR="002501E1" w:rsidRPr="0015718D">
              <w:rPr>
                <w:rFonts w:cs="Courier New"/>
                <w:i/>
                <w:sz w:val="24"/>
                <w:szCs w:val="24"/>
                <w:lang w:val="en-GB"/>
              </w:rPr>
              <w:t>P</w:t>
            </w:r>
            <w:r w:rsidR="00B55053" w:rsidRPr="0015718D">
              <w:rPr>
                <w:rFonts w:cs="Courier New"/>
                <w:i/>
                <w:sz w:val="24"/>
                <w:szCs w:val="24"/>
                <w:lang w:val="en-GB"/>
              </w:rPr>
              <w:t xml:space="preserve">rojects for Bulgaria and the </w:t>
            </w:r>
            <w:r w:rsidR="002501E1" w:rsidRPr="0015718D">
              <w:rPr>
                <w:rFonts w:cs="Courier New"/>
                <w:i/>
                <w:sz w:val="24"/>
                <w:szCs w:val="24"/>
                <w:lang w:val="en-GB"/>
              </w:rPr>
              <w:t>R</w:t>
            </w:r>
            <w:r w:rsidR="00B55053" w:rsidRPr="0015718D">
              <w:rPr>
                <w:rFonts w:cs="Courier New"/>
                <w:i/>
                <w:sz w:val="24"/>
                <w:szCs w:val="24"/>
                <w:lang w:val="en-GB"/>
              </w:rPr>
              <w:t>egion</w:t>
            </w:r>
            <w:r w:rsidRPr="0015718D">
              <w:rPr>
                <w:rFonts w:cs="Courier New"/>
                <w:i/>
                <w:sz w:val="24"/>
                <w:szCs w:val="24"/>
                <w:lang w:val="en-GB"/>
              </w:rPr>
              <w:t>”</w:t>
            </w:r>
          </w:p>
          <w:p w:rsidR="001C65DA" w:rsidRPr="001278C9" w:rsidRDefault="001C65DA" w:rsidP="001C65DA">
            <w:pPr>
              <w:spacing w:after="0"/>
              <w:rPr>
                <w:rFonts w:eastAsia="Calibri" w:cs="Times New Roman"/>
                <w:sz w:val="16"/>
                <w:szCs w:val="16"/>
                <w:lang w:val="en-GB"/>
              </w:rPr>
            </w:pPr>
          </w:p>
          <w:p w:rsidR="00894B0E" w:rsidRDefault="001C65DA">
            <w:pPr>
              <w:spacing w:after="0"/>
              <w:rPr>
                <w:rFonts w:eastAsia="Calibri" w:cs="Times New Roman"/>
                <w:sz w:val="24"/>
                <w:szCs w:val="24"/>
                <w:lang w:val="en-US"/>
              </w:rPr>
            </w:pPr>
            <w:r w:rsidRPr="006A49B4">
              <w:rPr>
                <w:rFonts w:eastAsia="Calibri" w:cs="Times New Roman"/>
                <w:sz w:val="24"/>
                <w:szCs w:val="24"/>
                <w:u w:val="single"/>
                <w:lang w:val="en-US"/>
              </w:rPr>
              <w:t xml:space="preserve">Panel speakers </w:t>
            </w:r>
            <w:r w:rsidRPr="006A49B4">
              <w:rPr>
                <w:rFonts w:eastAsia="Calibri" w:cs="Times New Roman"/>
                <w:sz w:val="24"/>
                <w:szCs w:val="24"/>
                <w:lang w:val="en-US"/>
              </w:rPr>
              <w:t xml:space="preserve"> </w:t>
            </w:r>
          </w:p>
          <w:p w:rsidR="00473132" w:rsidRPr="00473132" w:rsidRDefault="00473132">
            <w:pPr>
              <w:spacing w:after="0"/>
              <w:rPr>
                <w:rFonts w:eastAsia="Calibri" w:cs="Times New Roman"/>
                <w:sz w:val="16"/>
                <w:szCs w:val="16"/>
                <w:lang w:val="en-US"/>
              </w:rPr>
            </w:pPr>
          </w:p>
          <w:p w:rsidR="00480BEB" w:rsidRPr="00480BEB" w:rsidRDefault="00480BEB" w:rsidP="00480BEB">
            <w:pPr>
              <w:pStyle w:val="ListParagraph"/>
              <w:numPr>
                <w:ilvl w:val="0"/>
                <w:numId w:val="24"/>
              </w:numPr>
              <w:spacing w:after="0"/>
              <w:ind w:left="317" w:hanging="317"/>
              <w:rPr>
                <w:rFonts w:eastAsia="Calibri" w:cs="Times New Roman"/>
                <w:bCs/>
                <w:i/>
                <w:sz w:val="24"/>
                <w:szCs w:val="24"/>
                <w:lang w:val="en-US"/>
              </w:rPr>
            </w:pPr>
            <w:r w:rsidRPr="00480BEB">
              <w:rPr>
                <w:rFonts w:cs="Courier New"/>
                <w:b/>
                <w:sz w:val="24"/>
                <w:szCs w:val="24"/>
                <w:lang w:val="en-US"/>
              </w:rPr>
              <w:t xml:space="preserve">Mr. Nguyen </w:t>
            </w:r>
            <w:proofErr w:type="spellStart"/>
            <w:r w:rsidRPr="00480BEB">
              <w:rPr>
                <w:rFonts w:cs="Courier New"/>
                <w:b/>
                <w:sz w:val="24"/>
                <w:szCs w:val="24"/>
                <w:lang w:val="en-US"/>
              </w:rPr>
              <w:t>Ky</w:t>
            </w:r>
            <w:proofErr w:type="spellEnd"/>
            <w:r w:rsidRPr="00480BEB">
              <w:rPr>
                <w:rFonts w:cs="Courier New"/>
                <w:b/>
                <w:sz w:val="24"/>
                <w:szCs w:val="24"/>
                <w:lang w:val="en-US"/>
              </w:rPr>
              <w:t xml:space="preserve"> </w:t>
            </w:r>
            <w:proofErr w:type="spellStart"/>
            <w:r w:rsidRPr="00480BEB">
              <w:rPr>
                <w:rFonts w:cs="Courier New"/>
                <w:b/>
                <w:sz w:val="24"/>
                <w:szCs w:val="24"/>
                <w:lang w:val="en-US"/>
              </w:rPr>
              <w:t>Anh</w:t>
            </w:r>
            <w:proofErr w:type="spellEnd"/>
            <w:r w:rsidRPr="00480BEB">
              <w:rPr>
                <w:rFonts w:cs="Courier New"/>
                <w:b/>
                <w:sz w:val="24"/>
                <w:szCs w:val="24"/>
                <w:lang w:val="en-US"/>
              </w:rPr>
              <w:t xml:space="preserve">, Officer in Charge for the  Director of Sustainable Development Directorate, ASEAN </w:t>
            </w:r>
          </w:p>
          <w:p w:rsidR="00480BEB" w:rsidRPr="00480BEB" w:rsidRDefault="00480BEB" w:rsidP="00480BEB">
            <w:pPr>
              <w:pStyle w:val="ListParagraph"/>
              <w:tabs>
                <w:tab w:val="left" w:pos="6315"/>
              </w:tabs>
              <w:spacing w:after="0"/>
              <w:ind w:left="317"/>
              <w:rPr>
                <w:rFonts w:eastAsia="Calibri" w:cs="Times New Roman"/>
                <w:bCs/>
                <w:i/>
                <w:sz w:val="24"/>
                <w:szCs w:val="24"/>
                <w:lang w:val="en-US"/>
              </w:rPr>
            </w:pPr>
            <w:r w:rsidRPr="00480BEB">
              <w:rPr>
                <w:rFonts w:cs="Courier New"/>
                <w:sz w:val="24"/>
                <w:szCs w:val="24"/>
                <w:lang w:val="en-US"/>
              </w:rPr>
              <w:t>“</w:t>
            </w:r>
            <w:r w:rsidRPr="00480BEB">
              <w:rPr>
                <w:i/>
                <w:sz w:val="24"/>
                <w:szCs w:val="24"/>
                <w:lang w:val="en-GB"/>
              </w:rPr>
              <w:t xml:space="preserve">ASEAN Cooperation on </w:t>
            </w:r>
            <w:r w:rsidRPr="00480BEB">
              <w:rPr>
                <w:rFonts w:eastAsia="Calibri" w:cs="Times New Roman"/>
                <w:bCs/>
                <w:i/>
                <w:sz w:val="24"/>
                <w:szCs w:val="24"/>
                <w:lang w:val="en-US"/>
              </w:rPr>
              <w:t>Water</w:t>
            </w:r>
            <w:r w:rsidRPr="00480BEB">
              <w:rPr>
                <w:i/>
                <w:sz w:val="24"/>
                <w:szCs w:val="24"/>
                <w:lang w:val="en-GB"/>
              </w:rPr>
              <w:t xml:space="preserve"> Resources Management</w:t>
            </w:r>
            <w:r w:rsidRPr="00480BEB">
              <w:rPr>
                <w:rFonts w:cs="Courier New"/>
                <w:sz w:val="24"/>
                <w:szCs w:val="24"/>
                <w:lang w:val="en-US"/>
              </w:rPr>
              <w:t>”</w:t>
            </w:r>
            <w:r w:rsidRPr="00480BEB">
              <w:rPr>
                <w:rFonts w:cs="Courier New"/>
                <w:sz w:val="24"/>
                <w:szCs w:val="24"/>
                <w:lang w:val="en-US"/>
              </w:rPr>
              <w:tab/>
            </w:r>
          </w:p>
          <w:p w:rsidR="00480BEB" w:rsidRPr="00952696" w:rsidRDefault="00480BEB" w:rsidP="00480BEB">
            <w:pPr>
              <w:pStyle w:val="ListParagraph"/>
              <w:spacing w:after="0"/>
              <w:ind w:left="360"/>
              <w:rPr>
                <w:rFonts w:eastAsia="Calibri" w:cs="Times New Roman"/>
                <w:b/>
                <w:bCs/>
                <w:sz w:val="16"/>
                <w:szCs w:val="16"/>
                <w:lang w:val="en-US"/>
              </w:rPr>
            </w:pPr>
          </w:p>
          <w:p w:rsidR="0078446E" w:rsidRDefault="0078446E" w:rsidP="00473132">
            <w:pPr>
              <w:pStyle w:val="ListParagraph"/>
              <w:numPr>
                <w:ilvl w:val="0"/>
                <w:numId w:val="24"/>
              </w:numPr>
              <w:spacing w:after="0"/>
              <w:ind w:left="360"/>
              <w:rPr>
                <w:rFonts w:eastAsia="Calibri" w:cs="Times New Roman"/>
                <w:b/>
                <w:bCs/>
                <w:sz w:val="24"/>
                <w:szCs w:val="24"/>
                <w:lang w:val="en-US"/>
              </w:rPr>
            </w:pPr>
            <w:r w:rsidRPr="0078446E">
              <w:rPr>
                <w:rFonts w:eastAsia="Calibri" w:cs="Times New Roman"/>
                <w:b/>
                <w:bCs/>
                <w:sz w:val="24"/>
                <w:szCs w:val="24"/>
                <w:lang w:val="en-US"/>
              </w:rPr>
              <w:t xml:space="preserve">Mr. Rosen </w:t>
            </w:r>
            <w:proofErr w:type="spellStart"/>
            <w:r w:rsidRPr="0078446E">
              <w:rPr>
                <w:rFonts w:eastAsia="Calibri" w:cs="Times New Roman"/>
                <w:b/>
                <w:bCs/>
                <w:sz w:val="24"/>
                <w:szCs w:val="24"/>
                <w:lang w:val="en-US"/>
              </w:rPr>
              <w:t>Minev</w:t>
            </w:r>
            <w:proofErr w:type="spellEnd"/>
            <w:r w:rsidRPr="0078446E">
              <w:rPr>
                <w:rFonts w:eastAsia="Calibri" w:cs="Times New Roman"/>
                <w:b/>
                <w:bCs/>
                <w:sz w:val="24"/>
                <w:szCs w:val="24"/>
                <w:lang w:val="en-US"/>
              </w:rPr>
              <w:t xml:space="preserve">, </w:t>
            </w:r>
            <w:r w:rsidR="00AD5812">
              <w:rPr>
                <w:rFonts w:eastAsia="Calibri" w:cs="Times New Roman"/>
                <w:b/>
                <w:bCs/>
                <w:sz w:val="24"/>
                <w:szCs w:val="24"/>
                <w:lang w:val="en-US"/>
              </w:rPr>
              <w:t xml:space="preserve">Ministry of Interior, </w:t>
            </w:r>
            <w:r w:rsidRPr="0078446E">
              <w:rPr>
                <w:rFonts w:eastAsia="Calibri" w:cs="Times New Roman"/>
                <w:b/>
                <w:bCs/>
                <w:sz w:val="24"/>
                <w:szCs w:val="24"/>
                <w:lang w:val="en-US"/>
              </w:rPr>
              <w:t>National Border Police, Ruse, Bulgaria</w:t>
            </w:r>
          </w:p>
          <w:p w:rsidR="00C6763F" w:rsidRDefault="00C6763F" w:rsidP="00473132">
            <w:pPr>
              <w:pStyle w:val="ListParagraph"/>
              <w:spacing w:after="0"/>
              <w:ind w:left="360"/>
              <w:rPr>
                <w:rFonts w:eastAsia="Calibri" w:cs="Times New Roman"/>
                <w:bCs/>
                <w:i/>
                <w:sz w:val="24"/>
                <w:szCs w:val="24"/>
                <w:lang w:val="en-US"/>
              </w:rPr>
            </w:pPr>
            <w:r w:rsidRPr="0015718D">
              <w:rPr>
                <w:rFonts w:eastAsia="Calibri" w:cs="Times New Roman"/>
                <w:bCs/>
                <w:i/>
                <w:sz w:val="24"/>
                <w:szCs w:val="24"/>
                <w:lang w:val="en-US"/>
              </w:rPr>
              <w:t>“Cooperation of Border Police with National and International Bodies on Border Security Governance and Protection of Water Resources”</w:t>
            </w:r>
          </w:p>
          <w:p w:rsidR="006D4D8C" w:rsidRDefault="006D4D8C" w:rsidP="00473132">
            <w:pPr>
              <w:pStyle w:val="ListParagraph"/>
              <w:spacing w:after="0"/>
              <w:ind w:left="360"/>
              <w:rPr>
                <w:rFonts w:eastAsia="Calibri" w:cs="Times New Roman"/>
                <w:b/>
                <w:bCs/>
                <w:i/>
                <w:sz w:val="16"/>
                <w:szCs w:val="16"/>
                <w:lang w:val="en-US"/>
              </w:rPr>
            </w:pPr>
          </w:p>
          <w:p w:rsidR="007709BE" w:rsidRPr="006E1000" w:rsidRDefault="007709BE" w:rsidP="007709BE">
            <w:pPr>
              <w:spacing w:after="0"/>
              <w:rPr>
                <w:rFonts w:eastAsia="Calibri" w:cs="Times New Roman"/>
                <w:b/>
                <w:bCs/>
                <w:sz w:val="16"/>
                <w:szCs w:val="16"/>
                <w:lang w:val="en-US"/>
              </w:rPr>
            </w:pPr>
          </w:p>
          <w:p w:rsidR="001278C9" w:rsidRDefault="001278C9" w:rsidP="001278C9">
            <w:pPr>
              <w:spacing w:after="0"/>
              <w:rPr>
                <w:rFonts w:eastAsia="Calibri" w:cs="Times New Roman"/>
                <w:sz w:val="24"/>
                <w:szCs w:val="24"/>
                <w:lang w:val="en-US"/>
              </w:rPr>
            </w:pPr>
            <w:r>
              <w:rPr>
                <w:rFonts w:eastAsia="Calibri" w:cs="Times New Roman"/>
                <w:sz w:val="24"/>
                <w:szCs w:val="24"/>
                <w:u w:val="single"/>
                <w:lang w:val="en-US"/>
              </w:rPr>
              <w:t>Moderator</w:t>
            </w:r>
            <w:r w:rsidRPr="00C6763F">
              <w:rPr>
                <w:rFonts w:eastAsia="Calibri" w:cs="Times New Roman"/>
                <w:sz w:val="24"/>
                <w:szCs w:val="24"/>
                <w:lang w:val="en-US"/>
              </w:rPr>
              <w:t xml:space="preserve"> </w:t>
            </w:r>
          </w:p>
          <w:p w:rsidR="005162F2" w:rsidRPr="005162F2" w:rsidRDefault="005162F2" w:rsidP="001278C9">
            <w:pPr>
              <w:spacing w:after="0"/>
              <w:rPr>
                <w:rFonts w:eastAsia="Calibri" w:cs="Times New Roman"/>
                <w:sz w:val="16"/>
                <w:szCs w:val="16"/>
                <w:lang w:val="en-US"/>
              </w:rPr>
            </w:pPr>
          </w:p>
          <w:p w:rsidR="00B37C9F" w:rsidRPr="00996F02" w:rsidRDefault="00CB75DA" w:rsidP="00B37C9F">
            <w:pPr>
              <w:pStyle w:val="ListParagraph"/>
              <w:numPr>
                <w:ilvl w:val="0"/>
                <w:numId w:val="24"/>
              </w:numPr>
              <w:spacing w:after="0"/>
              <w:ind w:left="317" w:hanging="284"/>
              <w:rPr>
                <w:rFonts w:eastAsia="Calibri" w:cs="Times New Roman"/>
                <w:b/>
                <w:bCs/>
                <w:sz w:val="24"/>
                <w:szCs w:val="24"/>
                <w:lang w:val="en-GB"/>
              </w:rPr>
            </w:pPr>
            <w:r w:rsidRPr="00996F02">
              <w:rPr>
                <w:rFonts w:eastAsia="Calibri" w:cs="Times New Roman"/>
                <w:b/>
                <w:bCs/>
                <w:sz w:val="24"/>
                <w:szCs w:val="24"/>
                <w:lang w:val="en-GB"/>
              </w:rPr>
              <w:t xml:space="preserve">Mr. </w:t>
            </w:r>
            <w:r w:rsidR="00B37C9F" w:rsidRPr="00996F02">
              <w:rPr>
                <w:rFonts w:eastAsia="Calibri" w:cs="Times New Roman"/>
                <w:b/>
                <w:bCs/>
                <w:sz w:val="24"/>
                <w:szCs w:val="24"/>
                <w:lang w:val="en-GB"/>
              </w:rPr>
              <w:t xml:space="preserve">Wong </w:t>
            </w:r>
            <w:proofErr w:type="spellStart"/>
            <w:r w:rsidR="00B37C9F" w:rsidRPr="00996F02">
              <w:rPr>
                <w:rFonts w:eastAsia="Calibri" w:cs="Times New Roman"/>
                <w:b/>
                <w:bCs/>
                <w:sz w:val="24"/>
                <w:szCs w:val="24"/>
                <w:lang w:val="en-GB"/>
              </w:rPr>
              <w:t>Poh</w:t>
            </w:r>
            <w:proofErr w:type="spellEnd"/>
            <w:r w:rsidR="00B37C9F" w:rsidRPr="00996F02">
              <w:rPr>
                <w:rFonts w:eastAsia="Calibri" w:cs="Times New Roman"/>
                <w:b/>
                <w:bCs/>
                <w:sz w:val="24"/>
                <w:szCs w:val="24"/>
                <w:lang w:val="en-GB"/>
              </w:rPr>
              <w:t xml:space="preserve"> </w:t>
            </w:r>
            <w:proofErr w:type="spellStart"/>
            <w:r w:rsidR="00B37C9F" w:rsidRPr="00996F02">
              <w:rPr>
                <w:rFonts w:eastAsia="Calibri" w:cs="Times New Roman"/>
                <w:b/>
                <w:bCs/>
                <w:sz w:val="24"/>
                <w:szCs w:val="24"/>
                <w:lang w:val="en-GB"/>
              </w:rPr>
              <w:t>Poh</w:t>
            </w:r>
            <w:proofErr w:type="spellEnd"/>
            <w:r w:rsidR="00B37C9F" w:rsidRPr="00996F02">
              <w:rPr>
                <w:rFonts w:eastAsia="Calibri" w:cs="Times New Roman"/>
                <w:b/>
                <w:bCs/>
                <w:sz w:val="24"/>
                <w:szCs w:val="24"/>
                <w:lang w:val="en-GB"/>
              </w:rPr>
              <w:t xml:space="preserve">, </w:t>
            </w:r>
            <w:r w:rsidR="005D515D" w:rsidRPr="00996F02">
              <w:rPr>
                <w:rFonts w:eastAsia="Calibri" w:cs="Times New Roman"/>
                <w:b/>
                <w:bCs/>
                <w:sz w:val="24"/>
                <w:szCs w:val="24"/>
                <w:lang w:val="en-GB"/>
              </w:rPr>
              <w:t xml:space="preserve">PhD, </w:t>
            </w:r>
            <w:r w:rsidR="009A56B7" w:rsidRPr="00996F02">
              <w:rPr>
                <w:rFonts w:eastAsia="Calibri" w:cs="Times New Roman"/>
                <w:b/>
                <w:bCs/>
                <w:sz w:val="24"/>
                <w:szCs w:val="24"/>
                <w:lang w:val="en-GB"/>
              </w:rPr>
              <w:t xml:space="preserve">Singapore,  Professor at  </w:t>
            </w:r>
            <w:r w:rsidR="005D515D" w:rsidRPr="00996F02">
              <w:rPr>
                <w:rFonts w:eastAsia="Calibri" w:cs="Times New Roman"/>
                <w:b/>
                <w:bCs/>
                <w:sz w:val="24"/>
                <w:szCs w:val="24"/>
                <w:lang w:val="en-GB"/>
              </w:rPr>
              <w:t>The University of Adelaide</w:t>
            </w:r>
            <w:r w:rsidR="00952696" w:rsidRPr="00996F02">
              <w:rPr>
                <w:rFonts w:eastAsia="Calibri" w:cs="Times New Roman"/>
                <w:b/>
                <w:bCs/>
                <w:sz w:val="24"/>
                <w:szCs w:val="24"/>
                <w:lang w:val="en-GB"/>
              </w:rPr>
              <w:t>,</w:t>
            </w:r>
            <w:r w:rsidR="00785CD7" w:rsidRPr="00996F02">
              <w:rPr>
                <w:rFonts w:eastAsia="Calibri" w:cs="Times New Roman"/>
                <w:b/>
                <w:bCs/>
                <w:sz w:val="24"/>
                <w:szCs w:val="24"/>
                <w:lang w:val="en-GB"/>
              </w:rPr>
              <w:t xml:space="preserve"> </w:t>
            </w:r>
            <w:r w:rsidR="00952696" w:rsidRPr="00996F02">
              <w:rPr>
                <w:rFonts w:cs="Arial"/>
                <w:b/>
                <w:sz w:val="24"/>
                <w:szCs w:val="24"/>
                <w:lang w:val="en-GB"/>
              </w:rPr>
              <w:t>Life Member of the Geological Society of Malaysia and the International Society of Mangrove Ecosystems</w:t>
            </w:r>
          </w:p>
          <w:p w:rsidR="00952696" w:rsidRPr="00952696" w:rsidRDefault="00952696" w:rsidP="005060FA">
            <w:pPr>
              <w:spacing w:after="0"/>
              <w:rPr>
                <w:rFonts w:eastAsia="Calibri" w:cs="Times New Roman"/>
                <w:b/>
                <w:bCs/>
                <w:sz w:val="16"/>
                <w:szCs w:val="16"/>
                <w:lang w:val="en-US"/>
              </w:rPr>
            </w:pPr>
          </w:p>
          <w:p w:rsidR="00DF5D18" w:rsidRDefault="001C65DA" w:rsidP="005060FA">
            <w:pPr>
              <w:spacing w:after="0"/>
              <w:rPr>
                <w:rFonts w:eastAsia="Calibri" w:cs="Times New Roman"/>
                <w:b/>
                <w:bCs/>
                <w:sz w:val="24"/>
                <w:szCs w:val="24"/>
                <w:lang w:val="en-US"/>
              </w:rPr>
            </w:pPr>
            <w:r w:rsidRPr="006A49B4">
              <w:rPr>
                <w:rFonts w:eastAsia="Calibri" w:cs="Times New Roman"/>
                <w:b/>
                <w:bCs/>
                <w:sz w:val="24"/>
                <w:szCs w:val="24"/>
                <w:lang w:val="en-US"/>
              </w:rPr>
              <w:t xml:space="preserve">Discussion </w:t>
            </w:r>
          </w:p>
          <w:p w:rsidR="009353E3" w:rsidRPr="006A49B4" w:rsidRDefault="009353E3" w:rsidP="005060FA">
            <w:pPr>
              <w:spacing w:after="0"/>
              <w:rPr>
                <w:rFonts w:eastAsia="Calibri" w:cs="Times New Roman"/>
                <w:b/>
                <w:sz w:val="24"/>
                <w:szCs w:val="24"/>
                <w:lang w:val="en-GB"/>
              </w:rPr>
            </w:pPr>
          </w:p>
        </w:tc>
      </w:tr>
      <w:tr w:rsidR="00E4707F" w:rsidRPr="006A49B4" w:rsidTr="00141C2C">
        <w:tc>
          <w:tcPr>
            <w:tcW w:w="1419" w:type="dxa"/>
            <w:shd w:val="clear" w:color="auto" w:fill="auto"/>
          </w:tcPr>
          <w:p w:rsidR="00E4707F" w:rsidRPr="006A49B4" w:rsidRDefault="00CA1C0D" w:rsidP="00B07CD8">
            <w:pPr>
              <w:spacing w:after="0"/>
              <w:jc w:val="center"/>
              <w:rPr>
                <w:rFonts w:eastAsia="Calibri" w:cs="Times New Roman"/>
                <w:b/>
                <w:sz w:val="24"/>
                <w:szCs w:val="24"/>
                <w:lang w:val="en-GB"/>
              </w:rPr>
            </w:pPr>
            <w:r>
              <w:rPr>
                <w:rFonts w:eastAsia="Calibri" w:cs="Times New Roman"/>
                <w:b/>
                <w:sz w:val="24"/>
                <w:szCs w:val="24"/>
                <w:lang w:val="en-GB"/>
              </w:rPr>
              <w:t>10:30-11:</w:t>
            </w:r>
            <w:r w:rsidR="00E4707F" w:rsidRPr="006A49B4">
              <w:rPr>
                <w:rFonts w:eastAsia="Calibri" w:cs="Times New Roman"/>
                <w:b/>
                <w:sz w:val="24"/>
                <w:szCs w:val="24"/>
                <w:lang w:val="en-GB"/>
              </w:rPr>
              <w:t>00</w:t>
            </w:r>
          </w:p>
        </w:tc>
        <w:tc>
          <w:tcPr>
            <w:tcW w:w="8929" w:type="dxa"/>
            <w:shd w:val="clear" w:color="auto" w:fill="auto"/>
          </w:tcPr>
          <w:p w:rsidR="005162F2" w:rsidRPr="006A49B4" w:rsidRDefault="00E4707F" w:rsidP="005060FA">
            <w:pPr>
              <w:spacing w:after="0"/>
              <w:rPr>
                <w:rFonts w:eastAsia="Calibri" w:cs="Times New Roman"/>
                <w:b/>
                <w:i/>
                <w:sz w:val="24"/>
                <w:szCs w:val="24"/>
                <w:u w:val="single"/>
                <w:lang w:val="en-GB"/>
              </w:rPr>
            </w:pPr>
            <w:r w:rsidRPr="006A49B4">
              <w:rPr>
                <w:rFonts w:eastAsia="Calibri" w:cs="Times New Roman"/>
                <w:sz w:val="24"/>
                <w:szCs w:val="24"/>
                <w:lang w:val="en-GB"/>
              </w:rPr>
              <w:t xml:space="preserve">Coffee </w:t>
            </w:r>
            <w:r w:rsidR="0015718D">
              <w:rPr>
                <w:rFonts w:eastAsia="Calibri" w:cs="Times New Roman"/>
                <w:sz w:val="24"/>
                <w:szCs w:val="24"/>
                <w:lang w:val="en-GB"/>
              </w:rPr>
              <w:t>break</w:t>
            </w:r>
          </w:p>
        </w:tc>
      </w:tr>
      <w:tr w:rsidR="00E4707F" w:rsidRPr="006A49B4" w:rsidTr="00141C2C">
        <w:trPr>
          <w:trHeight w:val="328"/>
        </w:trPr>
        <w:tc>
          <w:tcPr>
            <w:tcW w:w="1419" w:type="dxa"/>
            <w:shd w:val="clear" w:color="auto" w:fill="auto"/>
          </w:tcPr>
          <w:p w:rsidR="00E4707F" w:rsidRPr="006A49B4" w:rsidRDefault="00B55053" w:rsidP="00952696">
            <w:pPr>
              <w:spacing w:after="0"/>
              <w:jc w:val="center"/>
              <w:rPr>
                <w:rFonts w:eastAsia="Calibri" w:cs="Times New Roman"/>
                <w:b/>
                <w:sz w:val="24"/>
                <w:szCs w:val="24"/>
                <w:lang w:val="en-GB"/>
              </w:rPr>
            </w:pPr>
            <w:r w:rsidRPr="006A49B4">
              <w:lastRenderedPageBreak/>
              <w:br w:type="page"/>
            </w:r>
            <w:r w:rsidR="00CA1C0D">
              <w:rPr>
                <w:rFonts w:eastAsia="Calibri" w:cs="Times New Roman"/>
                <w:b/>
                <w:sz w:val="24"/>
                <w:szCs w:val="24"/>
                <w:lang w:val="en-GB"/>
              </w:rPr>
              <w:t>11:00-12:</w:t>
            </w:r>
            <w:r w:rsidR="00E4707F" w:rsidRPr="006A49B4">
              <w:rPr>
                <w:rFonts w:eastAsia="Calibri" w:cs="Times New Roman"/>
                <w:b/>
                <w:sz w:val="24"/>
                <w:szCs w:val="24"/>
                <w:lang w:val="en-GB"/>
              </w:rPr>
              <w:t>00</w:t>
            </w:r>
          </w:p>
        </w:tc>
        <w:tc>
          <w:tcPr>
            <w:tcW w:w="8929" w:type="dxa"/>
            <w:shd w:val="clear" w:color="auto" w:fill="auto"/>
          </w:tcPr>
          <w:p w:rsidR="00E4707F" w:rsidRDefault="00E4707F" w:rsidP="00E4707F">
            <w:pPr>
              <w:spacing w:after="0"/>
              <w:rPr>
                <w:rFonts w:eastAsia="Calibri" w:cs="Times New Roman"/>
                <w:b/>
                <w:i/>
                <w:sz w:val="28"/>
                <w:szCs w:val="28"/>
                <w:lang w:val="en-GB"/>
              </w:rPr>
            </w:pPr>
            <w:r w:rsidRPr="00167806">
              <w:rPr>
                <w:rFonts w:eastAsia="Calibri" w:cs="Times New Roman"/>
                <w:b/>
                <w:i/>
                <w:sz w:val="28"/>
                <w:szCs w:val="28"/>
                <w:lang w:val="en-GB"/>
              </w:rPr>
              <w:t>4. Water-</w:t>
            </w:r>
            <w:r w:rsidR="00246939">
              <w:rPr>
                <w:rFonts w:eastAsia="Calibri" w:cs="Times New Roman"/>
                <w:b/>
                <w:i/>
                <w:sz w:val="28"/>
                <w:szCs w:val="28"/>
                <w:lang w:val="en-GB"/>
              </w:rPr>
              <w:t>Energy-Food Nexus and Q</w:t>
            </w:r>
            <w:r w:rsidRPr="00167806">
              <w:rPr>
                <w:rFonts w:eastAsia="Calibri" w:cs="Times New Roman"/>
                <w:b/>
                <w:i/>
                <w:sz w:val="28"/>
                <w:szCs w:val="28"/>
                <w:lang w:val="en-GB"/>
              </w:rPr>
              <w:t xml:space="preserve">uality of </w:t>
            </w:r>
            <w:r w:rsidR="00246939">
              <w:rPr>
                <w:rFonts w:eastAsia="Calibri" w:cs="Times New Roman"/>
                <w:b/>
                <w:i/>
                <w:sz w:val="28"/>
                <w:szCs w:val="28"/>
                <w:lang w:val="en-GB"/>
              </w:rPr>
              <w:t>L</w:t>
            </w:r>
            <w:r w:rsidRPr="00167806">
              <w:rPr>
                <w:rFonts w:eastAsia="Calibri" w:cs="Times New Roman"/>
                <w:b/>
                <w:i/>
                <w:sz w:val="28"/>
                <w:szCs w:val="28"/>
                <w:lang w:val="en-GB"/>
              </w:rPr>
              <w:t>ife</w:t>
            </w:r>
          </w:p>
          <w:p w:rsidR="0015718D" w:rsidRPr="0015718D" w:rsidRDefault="0015718D" w:rsidP="00E4707F">
            <w:pPr>
              <w:spacing w:after="0"/>
              <w:rPr>
                <w:rFonts w:eastAsia="Calibri" w:cs="Times New Roman"/>
                <w:b/>
                <w:i/>
                <w:sz w:val="16"/>
                <w:szCs w:val="16"/>
                <w:lang w:val="en-GB"/>
              </w:rPr>
            </w:pPr>
          </w:p>
          <w:p w:rsidR="00AF6F54" w:rsidRDefault="00B84706" w:rsidP="003C533A">
            <w:pPr>
              <w:autoSpaceDE w:val="0"/>
              <w:autoSpaceDN w:val="0"/>
              <w:adjustRightInd w:val="0"/>
              <w:spacing w:after="0" w:line="240" w:lineRule="auto"/>
              <w:jc w:val="both"/>
              <w:rPr>
                <w:sz w:val="24"/>
                <w:szCs w:val="24"/>
                <w:lang w:val="en-GB"/>
              </w:rPr>
            </w:pPr>
            <w:r>
              <w:rPr>
                <w:sz w:val="24"/>
                <w:szCs w:val="24"/>
                <w:lang w:val="en-GB"/>
              </w:rPr>
              <w:t>Improving quality of life</w:t>
            </w:r>
            <w:r w:rsidR="00E4707F" w:rsidRPr="002213BF">
              <w:rPr>
                <w:sz w:val="24"/>
                <w:szCs w:val="24"/>
                <w:lang w:val="en-GB"/>
              </w:rPr>
              <w:t xml:space="preserve"> is a major goal</w:t>
            </w:r>
            <w:r w:rsidR="00BA280B">
              <w:rPr>
                <w:sz w:val="24"/>
                <w:szCs w:val="24"/>
                <w:lang w:val="en-GB"/>
              </w:rPr>
              <w:t xml:space="preserve"> of good governance. It takes into account objective and subjective assumptions about living conditions, health, education, leisure and social interactions, economic and physical safety, basic </w:t>
            </w:r>
            <w:r w:rsidR="001278C9">
              <w:rPr>
                <w:sz w:val="24"/>
                <w:szCs w:val="24"/>
                <w:lang w:val="en-GB"/>
              </w:rPr>
              <w:t xml:space="preserve">citizenship </w:t>
            </w:r>
            <w:r w:rsidR="00BA280B">
              <w:rPr>
                <w:sz w:val="24"/>
                <w:szCs w:val="24"/>
                <w:lang w:val="en-GB"/>
              </w:rPr>
              <w:t>rights,</w:t>
            </w:r>
            <w:r w:rsidR="00D04870">
              <w:rPr>
                <w:sz w:val="24"/>
                <w:szCs w:val="24"/>
                <w:lang w:val="en-GB"/>
              </w:rPr>
              <w:t xml:space="preserve"> etc</w:t>
            </w:r>
            <w:r w:rsidR="00BA280B">
              <w:rPr>
                <w:sz w:val="24"/>
                <w:szCs w:val="24"/>
                <w:lang w:val="en-GB"/>
              </w:rPr>
              <w:t xml:space="preserve">. </w:t>
            </w:r>
          </w:p>
          <w:p w:rsidR="00952696" w:rsidRPr="00952696" w:rsidRDefault="00952696" w:rsidP="003C533A">
            <w:pPr>
              <w:autoSpaceDE w:val="0"/>
              <w:autoSpaceDN w:val="0"/>
              <w:adjustRightInd w:val="0"/>
              <w:spacing w:after="0" w:line="240" w:lineRule="auto"/>
              <w:jc w:val="both"/>
              <w:rPr>
                <w:rFonts w:cs="Arial"/>
                <w:color w:val="000000"/>
                <w:sz w:val="16"/>
                <w:szCs w:val="16"/>
                <w:lang w:val="en-US"/>
              </w:rPr>
            </w:pPr>
          </w:p>
          <w:p w:rsidR="00952696" w:rsidRPr="00007C0C" w:rsidRDefault="00952696" w:rsidP="003C533A">
            <w:pPr>
              <w:autoSpaceDE w:val="0"/>
              <w:autoSpaceDN w:val="0"/>
              <w:adjustRightInd w:val="0"/>
              <w:spacing w:after="0" w:line="240" w:lineRule="auto"/>
              <w:jc w:val="both"/>
              <w:rPr>
                <w:sz w:val="24"/>
                <w:szCs w:val="24"/>
                <w:lang w:val="en-GB"/>
              </w:rPr>
            </w:pPr>
            <w:r>
              <w:rPr>
                <w:rFonts w:cs="Arial"/>
                <w:color w:val="000000"/>
                <w:sz w:val="24"/>
                <w:szCs w:val="24"/>
                <w:lang w:val="en-US"/>
              </w:rPr>
              <w:t>T</w:t>
            </w:r>
            <w:r w:rsidRPr="00007C0C">
              <w:rPr>
                <w:rFonts w:cs="Arial"/>
                <w:color w:val="000000"/>
                <w:sz w:val="24"/>
                <w:szCs w:val="24"/>
                <w:lang w:val="en-US"/>
              </w:rPr>
              <w:t xml:space="preserve">here is </w:t>
            </w:r>
            <w:r>
              <w:rPr>
                <w:rFonts w:cs="Arial"/>
                <w:color w:val="000000"/>
                <w:sz w:val="24"/>
                <w:szCs w:val="24"/>
                <w:lang w:val="en-US"/>
              </w:rPr>
              <w:t>an</w:t>
            </w:r>
            <w:r w:rsidRPr="00007C0C">
              <w:rPr>
                <w:rFonts w:cs="Arial"/>
                <w:color w:val="000000"/>
                <w:sz w:val="24"/>
                <w:szCs w:val="24"/>
                <w:lang w:val="en-US"/>
              </w:rPr>
              <w:t xml:space="preserve"> emerging agreement</w:t>
            </w:r>
            <w:r>
              <w:rPr>
                <w:rFonts w:cs="Arial"/>
                <w:color w:val="000000"/>
                <w:sz w:val="24"/>
                <w:szCs w:val="24"/>
                <w:lang w:val="en-US"/>
              </w:rPr>
              <w:t>, that the “</w:t>
            </w:r>
            <w:r w:rsidRPr="00007C0C">
              <w:rPr>
                <w:rFonts w:cs="Arial"/>
                <w:color w:val="000000"/>
                <w:sz w:val="24"/>
                <w:szCs w:val="24"/>
                <w:lang w:val="en-US"/>
              </w:rPr>
              <w:t>ultimate end” of the S</w:t>
            </w:r>
            <w:r>
              <w:rPr>
                <w:rFonts w:cs="Arial"/>
                <w:color w:val="000000"/>
                <w:sz w:val="24"/>
                <w:szCs w:val="24"/>
                <w:lang w:val="en-US"/>
              </w:rPr>
              <w:t xml:space="preserve">ustainable </w:t>
            </w:r>
            <w:r w:rsidRPr="00007C0C">
              <w:rPr>
                <w:rFonts w:cs="Arial"/>
                <w:color w:val="000000"/>
                <w:sz w:val="24"/>
                <w:szCs w:val="24"/>
                <w:lang w:val="en-US"/>
              </w:rPr>
              <w:t>D</w:t>
            </w:r>
            <w:r>
              <w:rPr>
                <w:rFonts w:cs="Arial"/>
                <w:color w:val="000000"/>
                <w:sz w:val="24"/>
                <w:szCs w:val="24"/>
                <w:lang w:val="en-US"/>
              </w:rPr>
              <w:t xml:space="preserve">evelopment </w:t>
            </w:r>
            <w:r w:rsidRPr="00007C0C">
              <w:rPr>
                <w:rFonts w:cs="Arial"/>
                <w:color w:val="000000"/>
                <w:sz w:val="24"/>
                <w:szCs w:val="24"/>
                <w:lang w:val="en-US"/>
              </w:rPr>
              <w:t>G</w:t>
            </w:r>
            <w:r>
              <w:rPr>
                <w:rFonts w:cs="Arial"/>
                <w:color w:val="000000"/>
                <w:sz w:val="24"/>
                <w:szCs w:val="24"/>
                <w:lang w:val="en-US"/>
              </w:rPr>
              <w:t>oal</w:t>
            </w:r>
            <w:r w:rsidRPr="00007C0C">
              <w:rPr>
                <w:rFonts w:cs="Arial"/>
                <w:color w:val="000000"/>
                <w:sz w:val="24"/>
                <w:szCs w:val="24"/>
                <w:lang w:val="en-US"/>
              </w:rPr>
              <w:t xml:space="preserve">s </w:t>
            </w:r>
            <w:r w:rsidR="00AB2D57">
              <w:rPr>
                <w:rFonts w:cs="Arial"/>
                <w:color w:val="000000"/>
                <w:sz w:val="24"/>
                <w:szCs w:val="24"/>
                <w:lang w:val="en-US"/>
              </w:rPr>
              <w:t>is a prosperous, high quality</w:t>
            </w:r>
            <w:r w:rsidRPr="00007C0C">
              <w:rPr>
                <w:rFonts w:cs="Arial"/>
                <w:color w:val="000000"/>
                <w:sz w:val="24"/>
                <w:szCs w:val="24"/>
                <w:lang w:val="en-US"/>
              </w:rPr>
              <w:t xml:space="preserve"> life that is sustainable </w:t>
            </w:r>
            <w:r>
              <w:rPr>
                <w:rFonts w:cs="Arial"/>
                <w:color w:val="000000"/>
                <w:sz w:val="24"/>
                <w:szCs w:val="24"/>
                <w:lang w:val="en-US"/>
              </w:rPr>
              <w:t xml:space="preserve">and </w:t>
            </w:r>
            <w:r w:rsidRPr="00007C0C">
              <w:rPr>
                <w:rFonts w:cs="Arial"/>
                <w:color w:val="000000"/>
                <w:sz w:val="24"/>
                <w:szCs w:val="24"/>
                <w:lang w:val="en-US"/>
              </w:rPr>
              <w:t>equitably shared</w:t>
            </w:r>
            <w:r>
              <w:rPr>
                <w:rFonts w:cs="Arial"/>
                <w:color w:val="000000"/>
                <w:sz w:val="24"/>
                <w:szCs w:val="24"/>
                <w:lang w:val="en-US"/>
              </w:rPr>
              <w:t xml:space="preserve">. </w:t>
            </w:r>
          </w:p>
          <w:p w:rsidR="00AF6F54" w:rsidRPr="00952696" w:rsidRDefault="00AF6F54" w:rsidP="003C533A">
            <w:pPr>
              <w:autoSpaceDE w:val="0"/>
              <w:autoSpaceDN w:val="0"/>
              <w:adjustRightInd w:val="0"/>
              <w:spacing w:after="0" w:line="240" w:lineRule="auto"/>
              <w:jc w:val="both"/>
              <w:rPr>
                <w:sz w:val="16"/>
                <w:szCs w:val="16"/>
                <w:lang w:val="en-GB"/>
              </w:rPr>
            </w:pPr>
          </w:p>
          <w:p w:rsidR="00DD371A" w:rsidRPr="00BA1A87" w:rsidRDefault="001278C9" w:rsidP="003C533A">
            <w:pPr>
              <w:autoSpaceDE w:val="0"/>
              <w:autoSpaceDN w:val="0"/>
              <w:adjustRightInd w:val="0"/>
              <w:spacing w:after="0" w:line="240" w:lineRule="auto"/>
              <w:jc w:val="both"/>
              <w:rPr>
                <w:color w:val="000000"/>
                <w:sz w:val="24"/>
                <w:szCs w:val="24"/>
                <w:lang w:val="en-GB"/>
              </w:rPr>
            </w:pPr>
            <w:r w:rsidRPr="00BA1A87">
              <w:rPr>
                <w:sz w:val="24"/>
                <w:szCs w:val="24"/>
                <w:lang w:val="en-GB"/>
              </w:rPr>
              <w:t>This session will concentrate on the nexus, as it brings together resources, which have direct and indirect impact on well-being of individuals and communities. T</w:t>
            </w:r>
            <w:r w:rsidR="00BA280B" w:rsidRPr="00BA1A87">
              <w:rPr>
                <w:sz w:val="24"/>
                <w:szCs w:val="24"/>
                <w:lang w:val="en-GB"/>
              </w:rPr>
              <w:t xml:space="preserve">o </w:t>
            </w:r>
            <w:r w:rsidR="00E05E75" w:rsidRPr="00BA1A87">
              <w:rPr>
                <w:sz w:val="24"/>
                <w:szCs w:val="24"/>
                <w:lang w:val="en-GB"/>
              </w:rPr>
              <w:t xml:space="preserve">deliver water, energy, and food for all, and manage the synergies and trade-offs among them, to understand </w:t>
            </w:r>
            <w:r w:rsidR="00E05E75" w:rsidRPr="00BA1A87">
              <w:rPr>
                <w:color w:val="000000"/>
                <w:sz w:val="24"/>
                <w:szCs w:val="24"/>
                <w:lang w:val="en-GB"/>
              </w:rPr>
              <w:t>how these interactions are shaped by environmental, economic, social and political changes</w:t>
            </w:r>
            <w:r w:rsidRPr="00BA1A87">
              <w:rPr>
                <w:color w:val="000000"/>
                <w:sz w:val="24"/>
                <w:szCs w:val="24"/>
                <w:lang w:val="en-GB"/>
              </w:rPr>
              <w:t xml:space="preserve">, these are all practices </w:t>
            </w:r>
            <w:r w:rsidR="00D04870" w:rsidRPr="00BA1A87">
              <w:rPr>
                <w:color w:val="000000"/>
                <w:sz w:val="24"/>
                <w:szCs w:val="24"/>
                <w:lang w:val="en-GB"/>
              </w:rPr>
              <w:t>of socially responsible policy makers.</w:t>
            </w:r>
          </w:p>
          <w:p w:rsidR="00DD371A" w:rsidRPr="00BA1A87" w:rsidRDefault="00DD371A" w:rsidP="00DD371A">
            <w:pPr>
              <w:autoSpaceDE w:val="0"/>
              <w:autoSpaceDN w:val="0"/>
              <w:adjustRightInd w:val="0"/>
              <w:spacing w:after="0" w:line="240" w:lineRule="auto"/>
              <w:jc w:val="both"/>
              <w:rPr>
                <w:color w:val="000000"/>
                <w:sz w:val="16"/>
                <w:szCs w:val="16"/>
                <w:lang w:val="en-GB"/>
              </w:rPr>
            </w:pPr>
          </w:p>
          <w:p w:rsidR="00B55053" w:rsidRPr="00BA1A87" w:rsidRDefault="00E43745" w:rsidP="00DD371A">
            <w:pPr>
              <w:autoSpaceDE w:val="0"/>
              <w:autoSpaceDN w:val="0"/>
              <w:adjustRightInd w:val="0"/>
              <w:spacing w:after="0" w:line="240" w:lineRule="auto"/>
              <w:jc w:val="both"/>
              <w:rPr>
                <w:rFonts w:eastAsia="Calibri" w:cs="Times New Roman"/>
                <w:sz w:val="24"/>
                <w:szCs w:val="24"/>
                <w:lang w:val="en-GB"/>
              </w:rPr>
            </w:pPr>
            <w:r w:rsidRPr="00BA1A87">
              <w:rPr>
                <w:color w:val="000000"/>
                <w:sz w:val="24"/>
                <w:szCs w:val="24"/>
                <w:lang w:val="en-GB"/>
              </w:rPr>
              <w:t xml:space="preserve"> </w:t>
            </w:r>
            <w:r w:rsidR="00B55053" w:rsidRPr="00BA1A87">
              <w:rPr>
                <w:rFonts w:eastAsia="Calibri" w:cs="Times New Roman"/>
                <w:sz w:val="24"/>
                <w:szCs w:val="24"/>
                <w:u w:val="single"/>
                <w:lang w:val="en-GB"/>
              </w:rPr>
              <w:t xml:space="preserve">Key note speakers </w:t>
            </w:r>
            <w:r w:rsidR="00B55053" w:rsidRPr="00BA1A87">
              <w:rPr>
                <w:rFonts w:eastAsia="Calibri" w:cs="Times New Roman"/>
                <w:sz w:val="24"/>
                <w:szCs w:val="24"/>
                <w:lang w:val="en-GB"/>
              </w:rPr>
              <w:t xml:space="preserve"> </w:t>
            </w:r>
          </w:p>
          <w:p w:rsidR="00DD371A" w:rsidRPr="00BA1A87" w:rsidRDefault="00DD371A" w:rsidP="00DD371A">
            <w:pPr>
              <w:autoSpaceDE w:val="0"/>
              <w:autoSpaceDN w:val="0"/>
              <w:adjustRightInd w:val="0"/>
              <w:spacing w:after="0" w:line="240" w:lineRule="auto"/>
              <w:jc w:val="both"/>
              <w:rPr>
                <w:rFonts w:eastAsia="Calibri" w:cs="Times New Roman"/>
                <w:sz w:val="16"/>
                <w:szCs w:val="16"/>
                <w:lang w:val="en-GB"/>
              </w:rPr>
            </w:pPr>
          </w:p>
          <w:p w:rsidR="00A23F47" w:rsidRPr="00BA1A87" w:rsidRDefault="00A23F47" w:rsidP="00473132">
            <w:pPr>
              <w:pStyle w:val="ListParagraph"/>
              <w:numPr>
                <w:ilvl w:val="0"/>
                <w:numId w:val="24"/>
              </w:numPr>
              <w:spacing w:after="0"/>
              <w:ind w:left="360"/>
              <w:rPr>
                <w:rFonts w:eastAsia="Calibri" w:cs="Times New Roman"/>
                <w:b/>
                <w:sz w:val="24"/>
                <w:szCs w:val="24"/>
                <w:lang w:val="en-GB"/>
              </w:rPr>
            </w:pPr>
            <w:r w:rsidRPr="00BA1A87">
              <w:rPr>
                <w:rFonts w:eastAsia="Calibri" w:cs="Times New Roman"/>
                <w:b/>
                <w:sz w:val="24"/>
                <w:szCs w:val="24"/>
                <w:lang w:val="en-GB"/>
              </w:rPr>
              <w:t xml:space="preserve">Mr. Marlos DeSouza, </w:t>
            </w:r>
            <w:r w:rsidRPr="00BA1A87">
              <w:rPr>
                <w:rFonts w:cs="Arial"/>
                <w:b/>
                <w:bCs/>
                <w:sz w:val="24"/>
                <w:szCs w:val="24"/>
                <w:lang w:val="en-GB"/>
              </w:rPr>
              <w:t>Food and Agricultural Organization</w:t>
            </w:r>
            <w:r w:rsidR="00D928A8" w:rsidRPr="00BA1A87">
              <w:rPr>
                <w:rFonts w:cs="Arial"/>
                <w:b/>
                <w:bCs/>
                <w:sz w:val="24"/>
                <w:szCs w:val="24"/>
                <w:lang w:val="en-GB"/>
              </w:rPr>
              <w:t xml:space="preserve"> of the United Nations</w:t>
            </w:r>
            <w:r w:rsidR="00706E82" w:rsidRPr="00BA1A87">
              <w:rPr>
                <w:rFonts w:cs="Arial"/>
                <w:b/>
                <w:bCs/>
                <w:sz w:val="24"/>
                <w:szCs w:val="24"/>
                <w:lang w:val="en-GB"/>
              </w:rPr>
              <w:t xml:space="preserve"> (FAO)</w:t>
            </w:r>
          </w:p>
          <w:p w:rsidR="00A23F47" w:rsidRPr="00D04870" w:rsidRDefault="00A23F47" w:rsidP="00473132">
            <w:pPr>
              <w:pStyle w:val="ListParagraph"/>
              <w:spacing w:after="0"/>
              <w:ind w:left="360"/>
              <w:rPr>
                <w:rFonts w:eastAsia="Calibri" w:cs="Times New Roman"/>
                <w:i/>
                <w:sz w:val="24"/>
                <w:szCs w:val="24"/>
                <w:lang w:val="en-GB"/>
              </w:rPr>
            </w:pPr>
            <w:r w:rsidRPr="00D04870">
              <w:rPr>
                <w:rFonts w:eastAsia="Calibri" w:cs="Times New Roman"/>
                <w:i/>
                <w:sz w:val="24"/>
                <w:szCs w:val="24"/>
                <w:lang w:val="en-GB"/>
              </w:rPr>
              <w:t>“Water-Energy-Food Nexus and Quality of Life”</w:t>
            </w:r>
          </w:p>
          <w:p w:rsidR="00A7298F" w:rsidRPr="008230F9" w:rsidRDefault="00A7298F" w:rsidP="00473132">
            <w:pPr>
              <w:pStyle w:val="ListParagraph"/>
              <w:spacing w:after="0"/>
              <w:ind w:left="360"/>
              <w:rPr>
                <w:rFonts w:eastAsia="Calibri" w:cs="Times New Roman"/>
                <w:b/>
                <w:sz w:val="16"/>
                <w:szCs w:val="16"/>
                <w:lang w:val="en-GB"/>
              </w:rPr>
            </w:pPr>
          </w:p>
          <w:p w:rsidR="00FB48C7" w:rsidRDefault="00B55053" w:rsidP="00473132">
            <w:pPr>
              <w:pStyle w:val="ListParagraph"/>
              <w:numPr>
                <w:ilvl w:val="0"/>
                <w:numId w:val="24"/>
              </w:numPr>
              <w:spacing w:after="0"/>
              <w:ind w:left="360"/>
              <w:rPr>
                <w:rFonts w:eastAsia="Calibri" w:cs="Times New Roman"/>
                <w:b/>
                <w:bCs/>
                <w:sz w:val="24"/>
                <w:szCs w:val="24"/>
                <w:lang w:val="en-GB"/>
              </w:rPr>
            </w:pPr>
            <w:r w:rsidRPr="00FB48C7">
              <w:rPr>
                <w:rFonts w:eastAsia="Calibri" w:cs="Times New Roman"/>
                <w:b/>
                <w:bCs/>
                <w:sz w:val="24"/>
                <w:szCs w:val="24"/>
                <w:lang w:val="en-GB"/>
              </w:rPr>
              <w:t xml:space="preserve">Ms. </w:t>
            </w:r>
            <w:proofErr w:type="spellStart"/>
            <w:r w:rsidRPr="00FB48C7">
              <w:rPr>
                <w:rFonts w:eastAsia="Calibri" w:cs="Times New Roman"/>
                <w:b/>
                <w:bCs/>
                <w:sz w:val="24"/>
                <w:szCs w:val="24"/>
                <w:lang w:val="en-GB"/>
              </w:rPr>
              <w:t>Nuan</w:t>
            </w:r>
            <w:r w:rsidR="0015718D">
              <w:rPr>
                <w:rFonts w:eastAsia="Calibri" w:cs="Times New Roman"/>
                <w:b/>
                <w:bCs/>
                <w:sz w:val="24"/>
                <w:szCs w:val="24"/>
                <w:lang w:val="en-GB"/>
              </w:rPr>
              <w:t>laor</w:t>
            </w:r>
            <w:proofErr w:type="spellEnd"/>
            <w:r w:rsidR="0015718D">
              <w:rPr>
                <w:rFonts w:eastAsia="Calibri" w:cs="Times New Roman"/>
                <w:b/>
                <w:bCs/>
                <w:sz w:val="24"/>
                <w:szCs w:val="24"/>
                <w:lang w:val="en-GB"/>
              </w:rPr>
              <w:t xml:space="preserve"> </w:t>
            </w:r>
            <w:proofErr w:type="spellStart"/>
            <w:r w:rsidR="0015718D">
              <w:rPr>
                <w:rFonts w:eastAsia="Calibri" w:cs="Times New Roman"/>
                <w:b/>
                <w:bCs/>
                <w:sz w:val="24"/>
                <w:szCs w:val="24"/>
                <w:lang w:val="en-GB"/>
              </w:rPr>
              <w:t>Wongpinitwarodom</w:t>
            </w:r>
            <w:proofErr w:type="spellEnd"/>
            <w:r w:rsidR="0015718D">
              <w:rPr>
                <w:rFonts w:eastAsia="Calibri" w:cs="Times New Roman"/>
                <w:b/>
                <w:bCs/>
                <w:sz w:val="24"/>
                <w:szCs w:val="24"/>
                <w:lang w:val="en-GB"/>
              </w:rPr>
              <w:t xml:space="preserve">, </w:t>
            </w:r>
            <w:r w:rsidR="00C13BEF">
              <w:rPr>
                <w:rFonts w:eastAsia="Calibri" w:cs="Times New Roman"/>
                <w:b/>
                <w:bCs/>
                <w:sz w:val="24"/>
                <w:szCs w:val="24"/>
                <w:lang w:val="en-GB"/>
              </w:rPr>
              <w:t>D</w:t>
            </w:r>
            <w:r w:rsidR="0015718D">
              <w:rPr>
                <w:rFonts w:eastAsia="Calibri" w:cs="Times New Roman"/>
                <w:b/>
                <w:bCs/>
                <w:sz w:val="24"/>
                <w:szCs w:val="24"/>
                <w:lang w:val="en-GB"/>
              </w:rPr>
              <w:t xml:space="preserve">irector at </w:t>
            </w:r>
            <w:r w:rsidRPr="00FB48C7">
              <w:rPr>
                <w:rFonts w:eastAsia="Calibri" w:cs="Times New Roman"/>
                <w:b/>
                <w:bCs/>
                <w:sz w:val="24"/>
                <w:szCs w:val="24"/>
                <w:lang w:val="en-GB"/>
              </w:rPr>
              <w:t xml:space="preserve">Thai National Mekong Committee Secretariat </w:t>
            </w:r>
          </w:p>
          <w:p w:rsidR="00FE072E" w:rsidRDefault="00B55053" w:rsidP="00473132">
            <w:pPr>
              <w:pStyle w:val="ListParagraph"/>
              <w:spacing w:after="0"/>
              <w:ind w:left="360"/>
              <w:rPr>
                <w:rFonts w:eastAsia="Calibri" w:cs="Times New Roman"/>
                <w:i/>
                <w:sz w:val="24"/>
                <w:szCs w:val="24"/>
                <w:lang w:val="en-GB"/>
              </w:rPr>
            </w:pPr>
            <w:r w:rsidRPr="0015718D">
              <w:rPr>
                <w:rFonts w:eastAsia="Calibri" w:cs="Times New Roman"/>
                <w:i/>
                <w:sz w:val="24"/>
                <w:szCs w:val="24"/>
                <w:lang w:val="en-GB"/>
              </w:rPr>
              <w:t>“</w:t>
            </w:r>
            <w:r w:rsidRPr="0015718D">
              <w:rPr>
                <w:rFonts w:cs="Tahoma"/>
                <w:i/>
                <w:sz w:val="24"/>
                <w:szCs w:val="24"/>
                <w:lang w:val="en-GB"/>
              </w:rPr>
              <w:t xml:space="preserve">Social Impact Monitoring and Vulnerability Assessment (SIMVA) on </w:t>
            </w:r>
            <w:r w:rsidR="002501E1" w:rsidRPr="0015718D">
              <w:rPr>
                <w:rFonts w:cs="Tahoma"/>
                <w:i/>
                <w:sz w:val="24"/>
                <w:szCs w:val="24"/>
                <w:lang w:val="en-GB"/>
              </w:rPr>
              <w:t>S</w:t>
            </w:r>
            <w:r w:rsidRPr="0015718D">
              <w:rPr>
                <w:rFonts w:cs="Tahoma"/>
                <w:i/>
                <w:sz w:val="24"/>
                <w:szCs w:val="24"/>
                <w:lang w:val="en-GB"/>
              </w:rPr>
              <w:t>hocks and Trends in Lower Mekong Basin Corridor, Thailand</w:t>
            </w:r>
            <w:r w:rsidRPr="0015718D">
              <w:rPr>
                <w:rFonts w:eastAsia="Calibri" w:cs="Times New Roman"/>
                <w:i/>
                <w:sz w:val="24"/>
                <w:szCs w:val="24"/>
                <w:lang w:val="en-GB"/>
              </w:rPr>
              <w:t>”</w:t>
            </w:r>
          </w:p>
          <w:p w:rsidR="007E7EE3" w:rsidRDefault="007E7EE3" w:rsidP="00B55053">
            <w:pPr>
              <w:spacing w:after="0"/>
              <w:rPr>
                <w:rFonts w:eastAsia="Calibri" w:cs="Times New Roman"/>
                <w:sz w:val="16"/>
                <w:szCs w:val="16"/>
                <w:u w:val="single"/>
                <w:lang w:val="en-GB"/>
              </w:rPr>
            </w:pPr>
          </w:p>
          <w:p w:rsidR="00A7298F" w:rsidRPr="006D4D8C" w:rsidRDefault="00A7298F" w:rsidP="00B55053">
            <w:pPr>
              <w:spacing w:after="0"/>
              <w:rPr>
                <w:rFonts w:eastAsia="Calibri" w:cs="Times New Roman"/>
                <w:sz w:val="16"/>
                <w:szCs w:val="16"/>
                <w:u w:val="single"/>
                <w:lang w:val="en-GB"/>
              </w:rPr>
            </w:pPr>
          </w:p>
          <w:p w:rsidR="007E7EE3" w:rsidRDefault="00B55053" w:rsidP="008C6846">
            <w:pPr>
              <w:spacing w:after="0"/>
              <w:rPr>
                <w:rFonts w:eastAsia="Calibri" w:cs="Times New Roman"/>
                <w:sz w:val="24"/>
                <w:szCs w:val="24"/>
                <w:lang w:val="en-US"/>
              </w:rPr>
            </w:pPr>
            <w:r w:rsidRPr="006A49B4">
              <w:rPr>
                <w:rFonts w:eastAsia="Calibri" w:cs="Times New Roman"/>
                <w:sz w:val="24"/>
                <w:szCs w:val="24"/>
                <w:u w:val="single"/>
                <w:lang w:val="en-US"/>
              </w:rPr>
              <w:t xml:space="preserve">Panel speakers </w:t>
            </w:r>
            <w:r w:rsidRPr="006A49B4">
              <w:rPr>
                <w:rFonts w:eastAsia="Calibri" w:cs="Times New Roman"/>
                <w:sz w:val="24"/>
                <w:szCs w:val="24"/>
                <w:lang w:val="en-US"/>
              </w:rPr>
              <w:t xml:space="preserve"> </w:t>
            </w:r>
          </w:p>
          <w:p w:rsidR="00965F15" w:rsidRPr="00965F15" w:rsidRDefault="00965F15" w:rsidP="008C6846">
            <w:pPr>
              <w:spacing w:after="0"/>
              <w:rPr>
                <w:rFonts w:eastAsia="Calibri" w:cs="Times New Roman"/>
                <w:sz w:val="16"/>
                <w:szCs w:val="16"/>
                <w:lang w:val="en-US"/>
              </w:rPr>
            </w:pPr>
          </w:p>
          <w:p w:rsidR="000D2953" w:rsidRPr="0078307A" w:rsidRDefault="000D2953" w:rsidP="000D2953">
            <w:pPr>
              <w:pStyle w:val="ListParagraph"/>
              <w:numPr>
                <w:ilvl w:val="0"/>
                <w:numId w:val="24"/>
              </w:numPr>
              <w:spacing w:after="0"/>
              <w:ind w:left="317" w:hanging="284"/>
              <w:rPr>
                <w:rFonts w:eastAsia="Calibri" w:cs="Times New Roman"/>
                <w:b/>
                <w:bCs/>
                <w:i/>
                <w:sz w:val="24"/>
                <w:szCs w:val="24"/>
                <w:lang w:val="en-US"/>
              </w:rPr>
            </w:pPr>
            <w:r>
              <w:rPr>
                <w:rFonts w:eastAsia="Calibri" w:cs="Times New Roman"/>
                <w:b/>
                <w:bCs/>
                <w:sz w:val="24"/>
                <w:szCs w:val="24"/>
                <w:lang w:val="en-US"/>
              </w:rPr>
              <w:t>Mr.</w:t>
            </w:r>
            <w:r w:rsidRPr="006A49B4">
              <w:rPr>
                <w:rFonts w:eastAsia="Calibri" w:cs="Times New Roman"/>
                <w:b/>
                <w:bCs/>
                <w:sz w:val="24"/>
                <w:szCs w:val="24"/>
                <w:lang w:val="en-US"/>
              </w:rPr>
              <w:t xml:space="preserve"> Wong </w:t>
            </w:r>
            <w:proofErr w:type="spellStart"/>
            <w:r w:rsidRPr="006A49B4">
              <w:rPr>
                <w:rFonts w:eastAsia="Calibri" w:cs="Times New Roman"/>
                <w:b/>
                <w:bCs/>
                <w:sz w:val="24"/>
                <w:szCs w:val="24"/>
                <w:lang w:val="en-US"/>
              </w:rPr>
              <w:t>Poh</w:t>
            </w:r>
            <w:proofErr w:type="spellEnd"/>
            <w:r w:rsidRPr="006A49B4">
              <w:rPr>
                <w:rFonts w:eastAsia="Calibri" w:cs="Times New Roman"/>
                <w:b/>
                <w:bCs/>
                <w:sz w:val="24"/>
                <w:szCs w:val="24"/>
                <w:lang w:val="en-US"/>
              </w:rPr>
              <w:t xml:space="preserve"> </w:t>
            </w:r>
            <w:proofErr w:type="spellStart"/>
            <w:r w:rsidRPr="006A49B4">
              <w:rPr>
                <w:rFonts w:eastAsia="Calibri" w:cs="Times New Roman"/>
                <w:b/>
                <w:bCs/>
                <w:sz w:val="24"/>
                <w:szCs w:val="24"/>
                <w:lang w:val="en-US"/>
              </w:rPr>
              <w:t>Poh</w:t>
            </w:r>
            <w:proofErr w:type="spellEnd"/>
            <w:r w:rsidRPr="006A49B4">
              <w:rPr>
                <w:rFonts w:eastAsia="Calibri" w:cs="Times New Roman"/>
                <w:b/>
                <w:bCs/>
                <w:sz w:val="24"/>
                <w:szCs w:val="24"/>
                <w:lang w:val="en-US"/>
              </w:rPr>
              <w:t>,</w:t>
            </w:r>
            <w:r w:rsidR="00CB75DA">
              <w:rPr>
                <w:rFonts w:eastAsia="Calibri" w:cs="Times New Roman"/>
                <w:b/>
                <w:bCs/>
                <w:sz w:val="24"/>
                <w:szCs w:val="24"/>
                <w:lang w:val="en-US"/>
              </w:rPr>
              <w:t xml:space="preserve"> PhD, </w:t>
            </w:r>
            <w:r w:rsidR="002756B6">
              <w:rPr>
                <w:rFonts w:eastAsia="Calibri" w:cs="Times New Roman"/>
                <w:b/>
                <w:bCs/>
                <w:sz w:val="24"/>
                <w:szCs w:val="24"/>
                <w:lang w:val="en-US"/>
              </w:rPr>
              <w:t xml:space="preserve">Singapore, Visiting Professor at </w:t>
            </w:r>
            <w:r w:rsidR="002756B6" w:rsidRPr="005060FA">
              <w:rPr>
                <w:rFonts w:eastAsia="Calibri" w:cs="Times New Roman"/>
                <w:b/>
                <w:bCs/>
                <w:sz w:val="24"/>
                <w:szCs w:val="24"/>
                <w:lang w:val="en-US"/>
              </w:rPr>
              <w:t xml:space="preserve"> </w:t>
            </w:r>
            <w:r w:rsidR="002756B6">
              <w:rPr>
                <w:rFonts w:eastAsia="Calibri" w:cs="Times New Roman"/>
                <w:b/>
                <w:bCs/>
                <w:sz w:val="24"/>
                <w:szCs w:val="24"/>
                <w:lang w:val="en-US"/>
              </w:rPr>
              <w:t>The University of Adelaide</w:t>
            </w:r>
            <w:r w:rsidR="00CB75DA">
              <w:rPr>
                <w:rFonts w:eastAsia="Calibri" w:cs="Times New Roman"/>
                <w:b/>
                <w:bCs/>
                <w:sz w:val="24"/>
                <w:szCs w:val="24"/>
                <w:lang w:val="en-US"/>
              </w:rPr>
              <w:t xml:space="preserve">,  </w:t>
            </w:r>
            <w:r w:rsidR="00833DE3">
              <w:rPr>
                <w:rFonts w:eastAsia="Calibri" w:cs="Times New Roman"/>
                <w:b/>
                <w:bCs/>
                <w:sz w:val="24"/>
                <w:szCs w:val="24"/>
                <w:lang w:val="en-US"/>
              </w:rPr>
              <w:t>M</w:t>
            </w:r>
            <w:r w:rsidR="00CB75DA">
              <w:rPr>
                <w:rFonts w:eastAsia="Calibri" w:cs="Times New Roman"/>
                <w:b/>
                <w:bCs/>
                <w:sz w:val="24"/>
                <w:szCs w:val="24"/>
                <w:lang w:val="en-US"/>
              </w:rPr>
              <w:t xml:space="preserve">ember of the </w:t>
            </w:r>
            <w:r w:rsidR="00833DE3">
              <w:rPr>
                <w:rFonts w:eastAsia="Calibri" w:cs="Times New Roman"/>
                <w:b/>
                <w:bCs/>
                <w:sz w:val="24"/>
                <w:szCs w:val="24"/>
                <w:lang w:val="en-US"/>
              </w:rPr>
              <w:t>G</w:t>
            </w:r>
            <w:r w:rsidR="00CB75DA">
              <w:rPr>
                <w:rFonts w:eastAsia="Calibri" w:cs="Times New Roman"/>
                <w:b/>
                <w:bCs/>
                <w:sz w:val="24"/>
                <w:szCs w:val="24"/>
                <w:lang w:val="en-US"/>
              </w:rPr>
              <w:t xml:space="preserve">lobal </w:t>
            </w:r>
            <w:r w:rsidR="00833DE3">
              <w:rPr>
                <w:rFonts w:eastAsia="Calibri" w:cs="Times New Roman"/>
                <w:b/>
                <w:bCs/>
                <w:sz w:val="24"/>
                <w:szCs w:val="24"/>
                <w:lang w:val="en-US"/>
              </w:rPr>
              <w:t>T</w:t>
            </w:r>
            <w:r w:rsidR="00CB75DA">
              <w:rPr>
                <w:rFonts w:eastAsia="Calibri" w:cs="Times New Roman"/>
                <w:b/>
                <w:bCs/>
                <w:sz w:val="24"/>
                <w:szCs w:val="24"/>
                <w:lang w:val="en-US"/>
              </w:rPr>
              <w:t xml:space="preserve">eam of </w:t>
            </w:r>
            <w:r w:rsidR="00833DE3">
              <w:rPr>
                <w:rFonts w:eastAsia="Calibri" w:cs="Times New Roman"/>
                <w:b/>
                <w:bCs/>
                <w:sz w:val="24"/>
                <w:szCs w:val="24"/>
                <w:lang w:val="en-US"/>
              </w:rPr>
              <w:t>S</w:t>
            </w:r>
            <w:r w:rsidR="00CB75DA">
              <w:rPr>
                <w:rFonts w:eastAsia="Calibri" w:cs="Times New Roman"/>
                <w:b/>
                <w:bCs/>
                <w:sz w:val="24"/>
                <w:szCs w:val="24"/>
                <w:lang w:val="en-US"/>
              </w:rPr>
              <w:t xml:space="preserve">cientists, </w:t>
            </w:r>
            <w:r w:rsidR="00833DE3">
              <w:rPr>
                <w:rFonts w:eastAsia="Calibri" w:cs="Times New Roman"/>
                <w:b/>
                <w:bCs/>
                <w:sz w:val="24"/>
                <w:szCs w:val="24"/>
                <w:lang w:val="en-US"/>
              </w:rPr>
              <w:t>R</w:t>
            </w:r>
            <w:r w:rsidR="00CB75DA">
              <w:rPr>
                <w:rFonts w:eastAsia="Calibri" w:cs="Times New Roman"/>
                <w:b/>
                <w:bCs/>
                <w:sz w:val="24"/>
                <w:szCs w:val="24"/>
                <w:lang w:val="en-US"/>
              </w:rPr>
              <w:t>ecognized in 2007 Nobel Peace Prize</w:t>
            </w:r>
            <w:r w:rsidR="00CB75DA">
              <w:rPr>
                <w:rFonts w:eastAsia="Calibri" w:cs="Times New Roman"/>
                <w:b/>
                <w:bCs/>
                <w:sz w:val="24"/>
                <w:szCs w:val="24"/>
                <w:lang w:val="en-US"/>
              </w:rPr>
              <w:br/>
            </w:r>
            <w:r w:rsidRPr="0078307A">
              <w:rPr>
                <w:rFonts w:eastAsia="Calibri" w:cs="Times New Roman"/>
                <w:i/>
                <w:sz w:val="24"/>
                <w:szCs w:val="24"/>
                <w:lang w:val="en-US"/>
              </w:rPr>
              <w:t>“C</w:t>
            </w:r>
            <w:r w:rsidRPr="0078307A">
              <w:rPr>
                <w:rFonts w:cs="Arial"/>
                <w:i/>
                <w:sz w:val="24"/>
                <w:szCs w:val="24"/>
                <w:lang w:val="en-US"/>
              </w:rPr>
              <w:t>ommon</w:t>
            </w:r>
            <w:r>
              <w:rPr>
                <w:rFonts w:cs="Arial"/>
                <w:i/>
                <w:sz w:val="24"/>
                <w:szCs w:val="24"/>
                <w:lang w:val="en-US"/>
              </w:rPr>
              <w:t xml:space="preserve"> K</w:t>
            </w:r>
            <w:r w:rsidRPr="0078307A">
              <w:rPr>
                <w:rFonts w:cs="Arial"/>
                <w:i/>
                <w:sz w:val="24"/>
                <w:szCs w:val="24"/>
                <w:lang w:val="en-US"/>
              </w:rPr>
              <w:t xml:space="preserve">ey </w:t>
            </w:r>
            <w:r w:rsidRPr="00996F02">
              <w:rPr>
                <w:rFonts w:cs="Arial"/>
                <w:i/>
                <w:sz w:val="24"/>
                <w:szCs w:val="24"/>
                <w:lang w:val="en-GB"/>
              </w:rPr>
              <w:t>Challenge in WFE Nexus and How to Achieve the SDGs</w:t>
            </w:r>
            <w:r w:rsidRPr="0078307A">
              <w:rPr>
                <w:rFonts w:cs="Arial"/>
                <w:i/>
                <w:sz w:val="24"/>
                <w:szCs w:val="24"/>
                <w:lang w:val="en-US"/>
              </w:rPr>
              <w:t>?</w:t>
            </w:r>
            <w:r>
              <w:rPr>
                <w:rFonts w:cs="Arial"/>
                <w:i/>
                <w:sz w:val="24"/>
                <w:szCs w:val="24"/>
                <w:lang w:val="en-US"/>
              </w:rPr>
              <w:t>”</w:t>
            </w:r>
            <w:r w:rsidRPr="0078307A">
              <w:rPr>
                <w:rFonts w:ascii="Arial" w:hAnsi="Arial" w:cs="Arial"/>
                <w:i/>
                <w:sz w:val="21"/>
                <w:szCs w:val="21"/>
                <w:lang w:val="en-US"/>
              </w:rPr>
              <w:t> </w:t>
            </w:r>
          </w:p>
          <w:p w:rsidR="000D2953" w:rsidRPr="002756B6" w:rsidRDefault="000D2953" w:rsidP="000D2953">
            <w:pPr>
              <w:pStyle w:val="ListParagraph"/>
              <w:spacing w:after="0"/>
              <w:ind w:left="317"/>
              <w:rPr>
                <w:rFonts w:eastAsia="Calibri" w:cs="Times New Roman"/>
                <w:bCs/>
                <w:i/>
                <w:sz w:val="16"/>
                <w:szCs w:val="16"/>
                <w:lang w:val="en-US"/>
              </w:rPr>
            </w:pPr>
          </w:p>
          <w:p w:rsidR="00F54BA7" w:rsidRPr="00AC3009" w:rsidRDefault="00F54BA7" w:rsidP="00F54BA7">
            <w:pPr>
              <w:pStyle w:val="ListParagraph"/>
              <w:numPr>
                <w:ilvl w:val="0"/>
                <w:numId w:val="24"/>
              </w:numPr>
              <w:spacing w:after="0"/>
              <w:ind w:left="317" w:hanging="317"/>
              <w:rPr>
                <w:rFonts w:eastAsia="Calibri" w:cs="Times New Roman"/>
                <w:bCs/>
                <w:i/>
                <w:sz w:val="24"/>
                <w:szCs w:val="24"/>
                <w:lang w:val="en-US"/>
              </w:rPr>
            </w:pPr>
            <w:r w:rsidRPr="00AD6E1D">
              <w:rPr>
                <w:rFonts w:cs="Courier New"/>
                <w:b/>
                <w:sz w:val="24"/>
                <w:szCs w:val="24"/>
                <w:lang w:val="en-US"/>
              </w:rPr>
              <w:t xml:space="preserve">Mrs. </w:t>
            </w:r>
            <w:proofErr w:type="spellStart"/>
            <w:r w:rsidRPr="00AD6E1D">
              <w:rPr>
                <w:rFonts w:cs="Courier New"/>
                <w:b/>
                <w:sz w:val="24"/>
                <w:szCs w:val="24"/>
                <w:lang w:val="en-US"/>
              </w:rPr>
              <w:t>Aksniniya</w:t>
            </w:r>
            <w:proofErr w:type="spellEnd"/>
            <w:r w:rsidRPr="00AD6E1D">
              <w:rPr>
                <w:rFonts w:cs="Courier New"/>
                <w:b/>
                <w:sz w:val="24"/>
                <w:szCs w:val="24"/>
                <w:lang w:val="en-US"/>
              </w:rPr>
              <w:t xml:space="preserve"> Antonova,</w:t>
            </w:r>
            <w:r w:rsidRPr="00AD6E1D">
              <w:rPr>
                <w:rFonts w:cs="Courier New"/>
                <w:sz w:val="24"/>
                <w:szCs w:val="24"/>
                <w:lang w:val="en-US"/>
              </w:rPr>
              <w:t xml:space="preserve"> </w:t>
            </w:r>
            <w:r w:rsidRPr="00AD6E1D">
              <w:rPr>
                <w:rFonts w:cs="Courier New"/>
                <w:b/>
                <w:sz w:val="24"/>
                <w:szCs w:val="24"/>
                <w:lang w:val="en-US"/>
              </w:rPr>
              <w:t xml:space="preserve">PhD, Center for Risk Assessment on the Food Chain to the Ministry of Agriculture and Food of Bulgaria </w:t>
            </w:r>
          </w:p>
          <w:p w:rsidR="00AC3009" w:rsidRPr="00AD6E1D" w:rsidRDefault="00AC3009" w:rsidP="00AC3009">
            <w:pPr>
              <w:pStyle w:val="ListParagraph"/>
              <w:spacing w:after="0"/>
              <w:ind w:left="317"/>
              <w:rPr>
                <w:rFonts w:eastAsia="Calibri" w:cs="Times New Roman"/>
                <w:bCs/>
                <w:i/>
                <w:sz w:val="24"/>
                <w:szCs w:val="24"/>
                <w:lang w:val="en-US"/>
              </w:rPr>
            </w:pPr>
            <w:r w:rsidRPr="00AD6E1D">
              <w:rPr>
                <w:rFonts w:eastAsia="Calibri" w:cs="Times New Roman"/>
                <w:bCs/>
                <w:i/>
                <w:sz w:val="24"/>
                <w:szCs w:val="24"/>
                <w:lang w:val="en-US"/>
              </w:rPr>
              <w:t>“The Water</w:t>
            </w:r>
            <w:r>
              <w:rPr>
                <w:rFonts w:eastAsia="Calibri" w:cs="Times New Roman"/>
                <w:bCs/>
                <w:i/>
                <w:sz w:val="24"/>
                <w:szCs w:val="24"/>
                <w:lang w:val="en-US"/>
              </w:rPr>
              <w:t>-Energy-Food</w:t>
            </w:r>
            <w:r w:rsidRPr="00AD6E1D">
              <w:rPr>
                <w:rFonts w:eastAsia="Calibri" w:cs="Times New Roman"/>
                <w:bCs/>
                <w:i/>
                <w:sz w:val="24"/>
                <w:szCs w:val="24"/>
                <w:lang w:val="en-US"/>
              </w:rPr>
              <w:t xml:space="preserve"> Nexus</w:t>
            </w:r>
            <w:r>
              <w:rPr>
                <w:rFonts w:eastAsia="Calibri" w:cs="Times New Roman"/>
                <w:bCs/>
                <w:i/>
                <w:sz w:val="24"/>
                <w:szCs w:val="24"/>
                <w:lang w:val="en-US"/>
              </w:rPr>
              <w:t xml:space="preserve"> and Quality of Life in the Context of Food Safety”</w:t>
            </w:r>
          </w:p>
          <w:p w:rsidR="006D4D8C" w:rsidRPr="008230F9" w:rsidRDefault="006D4D8C" w:rsidP="006D4D8C">
            <w:pPr>
              <w:spacing w:after="0"/>
              <w:rPr>
                <w:rFonts w:eastAsia="Calibri" w:cs="Times New Roman"/>
                <w:sz w:val="16"/>
                <w:szCs w:val="16"/>
                <w:u w:val="single"/>
                <w:lang w:val="en-US"/>
              </w:rPr>
            </w:pPr>
          </w:p>
          <w:p w:rsidR="006D4D8C" w:rsidRDefault="006D4D8C" w:rsidP="006D4D8C">
            <w:pPr>
              <w:spacing w:after="0"/>
              <w:rPr>
                <w:rFonts w:eastAsia="Calibri" w:cs="Times New Roman"/>
                <w:sz w:val="24"/>
                <w:szCs w:val="24"/>
                <w:lang w:val="en-US"/>
              </w:rPr>
            </w:pPr>
            <w:r>
              <w:rPr>
                <w:rFonts w:eastAsia="Calibri" w:cs="Times New Roman"/>
                <w:sz w:val="24"/>
                <w:szCs w:val="24"/>
                <w:u w:val="single"/>
                <w:lang w:val="en-US"/>
              </w:rPr>
              <w:t>Moderator</w:t>
            </w:r>
            <w:r w:rsidRPr="00C6763F">
              <w:rPr>
                <w:rFonts w:eastAsia="Calibri" w:cs="Times New Roman"/>
                <w:sz w:val="24"/>
                <w:szCs w:val="24"/>
                <w:lang w:val="en-US"/>
              </w:rPr>
              <w:t xml:space="preserve"> </w:t>
            </w:r>
          </w:p>
          <w:p w:rsidR="007B7EFE" w:rsidRPr="007B7EFE" w:rsidRDefault="007B7EFE" w:rsidP="006D4D8C">
            <w:pPr>
              <w:spacing w:after="0"/>
              <w:rPr>
                <w:rFonts w:eastAsia="Calibri" w:cs="Times New Roman"/>
                <w:sz w:val="16"/>
                <w:szCs w:val="16"/>
                <w:lang w:val="en-US"/>
              </w:rPr>
            </w:pPr>
          </w:p>
          <w:p w:rsidR="006D4D8C" w:rsidRPr="008E3F42" w:rsidRDefault="00D41F69" w:rsidP="008E3F42">
            <w:pPr>
              <w:pStyle w:val="ListParagraph"/>
              <w:numPr>
                <w:ilvl w:val="0"/>
                <w:numId w:val="24"/>
              </w:numPr>
              <w:spacing w:after="0"/>
              <w:ind w:left="317" w:hanging="284"/>
              <w:rPr>
                <w:rFonts w:eastAsia="Calibri" w:cs="Times New Roman"/>
                <w:b/>
                <w:bCs/>
                <w:sz w:val="16"/>
                <w:szCs w:val="16"/>
                <w:lang w:val="en-US"/>
              </w:rPr>
            </w:pPr>
            <w:r w:rsidRPr="008E3F42">
              <w:rPr>
                <w:rFonts w:eastAsia="Calibri" w:cs="Times New Roman"/>
                <w:b/>
                <w:bCs/>
                <w:sz w:val="24"/>
                <w:szCs w:val="24"/>
                <w:lang w:val="en-GB"/>
              </w:rPr>
              <w:t>M</w:t>
            </w:r>
            <w:r w:rsidR="00952696">
              <w:rPr>
                <w:rFonts w:eastAsia="Calibri" w:cs="Times New Roman"/>
                <w:b/>
                <w:bCs/>
                <w:sz w:val="24"/>
                <w:szCs w:val="24"/>
                <w:lang w:val="en-GB"/>
              </w:rPr>
              <w:t>r</w:t>
            </w:r>
            <w:r w:rsidRPr="008E3F42">
              <w:rPr>
                <w:rFonts w:eastAsia="Calibri" w:cs="Times New Roman"/>
                <w:b/>
                <w:bCs/>
                <w:sz w:val="24"/>
                <w:szCs w:val="24"/>
                <w:lang w:val="en-GB"/>
              </w:rPr>
              <w:t xml:space="preserve">. </w:t>
            </w:r>
            <w:r w:rsidR="00952696">
              <w:rPr>
                <w:rFonts w:eastAsia="Calibri" w:cs="Times New Roman"/>
                <w:b/>
                <w:bCs/>
                <w:sz w:val="24"/>
                <w:szCs w:val="24"/>
                <w:lang w:val="en-GB"/>
              </w:rPr>
              <w:t>Tran Duc Cuong, ASEM Senior Official for Vietnam</w:t>
            </w:r>
          </w:p>
          <w:p w:rsidR="00D41F69" w:rsidRPr="001278C9" w:rsidRDefault="00D41F69" w:rsidP="006D4D8C">
            <w:pPr>
              <w:spacing w:after="0"/>
              <w:rPr>
                <w:rFonts w:eastAsia="Calibri" w:cs="Times New Roman"/>
                <w:b/>
                <w:bCs/>
                <w:sz w:val="16"/>
                <w:szCs w:val="16"/>
                <w:lang w:val="en-US"/>
              </w:rPr>
            </w:pPr>
          </w:p>
          <w:p w:rsidR="00DD371A" w:rsidRDefault="006D4D8C" w:rsidP="00DE35BE">
            <w:pPr>
              <w:spacing w:after="0"/>
              <w:rPr>
                <w:rFonts w:eastAsia="Calibri" w:cs="Times New Roman"/>
                <w:b/>
                <w:bCs/>
                <w:sz w:val="24"/>
                <w:szCs w:val="24"/>
                <w:lang w:val="en-US"/>
              </w:rPr>
            </w:pPr>
            <w:r w:rsidRPr="006A49B4">
              <w:rPr>
                <w:rFonts w:eastAsia="Calibri" w:cs="Times New Roman"/>
                <w:b/>
                <w:bCs/>
                <w:sz w:val="24"/>
                <w:szCs w:val="24"/>
                <w:lang w:val="en-US"/>
              </w:rPr>
              <w:t xml:space="preserve">Discussion </w:t>
            </w:r>
          </w:p>
          <w:p w:rsidR="00912134" w:rsidRPr="006A49B4" w:rsidRDefault="00912134" w:rsidP="00DE35BE">
            <w:pPr>
              <w:spacing w:after="0"/>
              <w:rPr>
                <w:rFonts w:eastAsia="Calibri" w:cs="Times New Roman"/>
                <w:b/>
                <w:i/>
                <w:sz w:val="24"/>
                <w:szCs w:val="24"/>
                <w:u w:val="single"/>
                <w:lang w:val="en-GB"/>
              </w:rPr>
            </w:pPr>
          </w:p>
        </w:tc>
      </w:tr>
      <w:tr w:rsidR="00E4707F" w:rsidRPr="006A49B4" w:rsidTr="00141C2C">
        <w:tc>
          <w:tcPr>
            <w:tcW w:w="1419" w:type="dxa"/>
            <w:shd w:val="clear" w:color="auto" w:fill="auto"/>
          </w:tcPr>
          <w:p w:rsidR="00E4707F" w:rsidRPr="006A49B4" w:rsidRDefault="00CA1C0D">
            <w:pPr>
              <w:spacing w:after="0"/>
              <w:jc w:val="center"/>
              <w:rPr>
                <w:rFonts w:eastAsia="Calibri" w:cs="Times New Roman"/>
                <w:b/>
                <w:sz w:val="24"/>
                <w:szCs w:val="24"/>
                <w:lang w:val="en-GB"/>
              </w:rPr>
            </w:pPr>
            <w:r>
              <w:rPr>
                <w:rFonts w:eastAsia="Calibri" w:cs="Times New Roman"/>
                <w:b/>
                <w:sz w:val="24"/>
                <w:szCs w:val="24"/>
                <w:lang w:val="en-GB"/>
              </w:rPr>
              <w:t>12:</w:t>
            </w:r>
            <w:r w:rsidR="00B55053" w:rsidRPr="006A49B4">
              <w:rPr>
                <w:rFonts w:eastAsia="Calibri" w:cs="Times New Roman"/>
                <w:b/>
                <w:sz w:val="24"/>
                <w:szCs w:val="24"/>
                <w:lang w:val="en-GB"/>
              </w:rPr>
              <w:t>00-13:30</w:t>
            </w:r>
          </w:p>
        </w:tc>
        <w:tc>
          <w:tcPr>
            <w:tcW w:w="8929" w:type="dxa"/>
            <w:shd w:val="clear" w:color="auto" w:fill="auto"/>
          </w:tcPr>
          <w:p w:rsidR="00473132" w:rsidRPr="00D4187D" w:rsidRDefault="00B55053" w:rsidP="007D12EB">
            <w:pPr>
              <w:spacing w:after="0"/>
              <w:rPr>
                <w:rFonts w:eastAsia="Calibri" w:cs="Times New Roman"/>
                <w:sz w:val="16"/>
                <w:szCs w:val="16"/>
                <w:lang w:val="en-GB"/>
              </w:rPr>
            </w:pPr>
            <w:r w:rsidRPr="006D4D8C">
              <w:rPr>
                <w:rFonts w:eastAsia="Calibri" w:cs="Times New Roman"/>
                <w:sz w:val="24"/>
                <w:szCs w:val="24"/>
                <w:lang w:val="en-GB"/>
              </w:rPr>
              <w:t>Lunch Break</w:t>
            </w:r>
          </w:p>
        </w:tc>
      </w:tr>
    </w:tbl>
    <w:p w:rsidR="00B37C9F" w:rsidRDefault="00B37C9F">
      <w:r>
        <w:br w:type="page"/>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9"/>
        <w:gridCol w:w="9213"/>
      </w:tblGrid>
      <w:tr w:rsidR="00E4707F" w:rsidRPr="008459F5" w:rsidTr="003C533A">
        <w:tc>
          <w:tcPr>
            <w:tcW w:w="1419" w:type="dxa"/>
            <w:shd w:val="clear" w:color="auto" w:fill="auto"/>
          </w:tcPr>
          <w:p w:rsidR="00E4707F" w:rsidRPr="006A49B4" w:rsidRDefault="00B55053" w:rsidP="008E3F42">
            <w:pPr>
              <w:spacing w:after="0"/>
              <w:jc w:val="center"/>
              <w:rPr>
                <w:rFonts w:eastAsia="Calibri" w:cs="Times New Roman"/>
                <w:sz w:val="24"/>
                <w:szCs w:val="24"/>
                <w:lang w:val="en-GB"/>
              </w:rPr>
            </w:pPr>
            <w:r w:rsidRPr="006A49B4">
              <w:lastRenderedPageBreak/>
              <w:br w:type="page"/>
            </w:r>
            <w:r w:rsidR="00CA1C0D">
              <w:rPr>
                <w:rFonts w:eastAsia="Calibri" w:cs="Times New Roman"/>
                <w:b/>
                <w:sz w:val="24"/>
                <w:szCs w:val="24"/>
                <w:lang w:val="en-GB"/>
              </w:rPr>
              <w:t>13:30-14:</w:t>
            </w:r>
            <w:r w:rsidR="00E4707F" w:rsidRPr="006A49B4">
              <w:rPr>
                <w:rFonts w:eastAsia="Calibri" w:cs="Times New Roman"/>
                <w:b/>
                <w:sz w:val="24"/>
                <w:szCs w:val="24"/>
                <w:lang w:val="en-GB"/>
              </w:rPr>
              <w:t>30</w:t>
            </w:r>
          </w:p>
        </w:tc>
        <w:tc>
          <w:tcPr>
            <w:tcW w:w="9213" w:type="dxa"/>
            <w:shd w:val="clear" w:color="auto" w:fill="auto"/>
          </w:tcPr>
          <w:p w:rsidR="0027516C" w:rsidRDefault="0027516C" w:rsidP="0027516C">
            <w:pPr>
              <w:spacing w:after="0" w:line="240" w:lineRule="auto"/>
              <w:rPr>
                <w:rFonts w:eastAsia="Calibri" w:cs="Times New Roman"/>
                <w:b/>
                <w:i/>
                <w:sz w:val="28"/>
                <w:szCs w:val="28"/>
                <w:lang w:val="en-GB"/>
              </w:rPr>
            </w:pPr>
            <w:r>
              <w:rPr>
                <w:rFonts w:eastAsia="Calibri" w:cs="Times New Roman"/>
                <w:b/>
                <w:i/>
                <w:sz w:val="28"/>
                <w:szCs w:val="28"/>
                <w:lang w:val="en-GB"/>
              </w:rPr>
              <w:t>5. River Basins as Cross-Border and Transnational R</w:t>
            </w:r>
            <w:r w:rsidRPr="00DD371A">
              <w:rPr>
                <w:rFonts w:eastAsia="Calibri" w:cs="Times New Roman"/>
                <w:b/>
                <w:i/>
                <w:sz w:val="28"/>
                <w:szCs w:val="28"/>
                <w:lang w:val="en-GB"/>
              </w:rPr>
              <w:t>egions</w:t>
            </w:r>
            <w:r>
              <w:rPr>
                <w:rFonts w:eastAsia="Calibri" w:cs="Times New Roman"/>
                <w:b/>
                <w:i/>
                <w:sz w:val="28"/>
                <w:szCs w:val="28"/>
                <w:lang w:val="en-GB"/>
              </w:rPr>
              <w:t>. The Cases for the Danube and the Mekong Rivers</w:t>
            </w:r>
          </w:p>
          <w:p w:rsidR="0027516C" w:rsidRPr="00DD371A" w:rsidRDefault="0027516C" w:rsidP="0027516C">
            <w:pPr>
              <w:spacing w:after="0"/>
              <w:rPr>
                <w:rFonts w:eastAsia="Calibri" w:cs="Times New Roman"/>
                <w:b/>
                <w:i/>
                <w:sz w:val="16"/>
                <w:szCs w:val="16"/>
                <w:lang w:val="en-GB"/>
              </w:rPr>
            </w:pPr>
          </w:p>
          <w:p w:rsidR="00E71CD4" w:rsidRDefault="0027516C" w:rsidP="003C533A">
            <w:pPr>
              <w:spacing w:after="0" w:line="240" w:lineRule="auto"/>
              <w:jc w:val="both"/>
              <w:rPr>
                <w:rFonts w:eastAsia="Calibri" w:cs="Times New Roman"/>
                <w:sz w:val="24"/>
                <w:szCs w:val="24"/>
                <w:lang w:val="en-GB"/>
              </w:rPr>
            </w:pPr>
            <w:r w:rsidRPr="00C25BE4">
              <w:rPr>
                <w:rFonts w:cs="Times New Roman"/>
                <w:sz w:val="24"/>
                <w:szCs w:val="24"/>
                <w:lang w:val="en-GB"/>
              </w:rPr>
              <w:t>In Europe</w:t>
            </w:r>
            <w:r w:rsidRPr="006A49B4">
              <w:rPr>
                <w:rFonts w:cs="Times New Roman"/>
                <w:sz w:val="24"/>
                <w:szCs w:val="24"/>
                <w:lang w:val="en-GB"/>
              </w:rPr>
              <w:t xml:space="preserve"> water resources are often shared and regional cooperation in water governance in terms of policies and institutions has been granted substantial importance. The contribution of the </w:t>
            </w:r>
            <w:r w:rsidRPr="006A49B4">
              <w:rPr>
                <w:rFonts w:eastAsia="Calibri" w:cs="Times New Roman"/>
                <w:sz w:val="24"/>
                <w:szCs w:val="24"/>
                <w:lang w:val="en-GB"/>
              </w:rPr>
              <w:t xml:space="preserve">International Commission for the Protection of the Danube River and the </w:t>
            </w:r>
            <w:r w:rsidRPr="006A49B4">
              <w:rPr>
                <w:rFonts w:cs="Times New Roman"/>
                <w:sz w:val="24"/>
                <w:szCs w:val="24"/>
                <w:lang w:val="en-GB"/>
              </w:rPr>
              <w:t xml:space="preserve">Danube Commission </w:t>
            </w:r>
            <w:r w:rsidRPr="006A49B4">
              <w:rPr>
                <w:rFonts w:eastAsia="Calibri" w:cs="Times New Roman"/>
                <w:sz w:val="24"/>
                <w:szCs w:val="24"/>
                <w:lang w:val="en-GB"/>
              </w:rPr>
              <w:t xml:space="preserve">are relevant examples of common decision making regarding </w:t>
            </w:r>
            <w:r w:rsidRPr="006A49B4">
              <w:rPr>
                <w:rStyle w:val="st1"/>
                <w:rFonts w:cs="Arial"/>
                <w:sz w:val="24"/>
                <w:szCs w:val="24"/>
                <w:lang w:val="en-GB"/>
              </w:rPr>
              <w:t xml:space="preserve">world's </w:t>
            </w:r>
            <w:r w:rsidRPr="006A49B4">
              <w:rPr>
                <w:rStyle w:val="Emphasis"/>
                <w:rFonts w:cs="Arial"/>
                <w:b w:val="0"/>
                <w:sz w:val="24"/>
                <w:szCs w:val="24"/>
                <w:lang w:val="en-GB"/>
              </w:rPr>
              <w:t>most international river</w:t>
            </w:r>
            <w:r w:rsidRPr="006A49B4">
              <w:rPr>
                <w:rStyle w:val="st1"/>
                <w:rFonts w:cs="Arial"/>
                <w:sz w:val="24"/>
                <w:szCs w:val="24"/>
                <w:lang w:val="en-GB"/>
              </w:rPr>
              <w:t xml:space="preserve"> basin, which is shared by 19 countries</w:t>
            </w:r>
            <w:r>
              <w:rPr>
                <w:rFonts w:eastAsia="Calibri" w:cs="Times New Roman"/>
                <w:sz w:val="24"/>
                <w:szCs w:val="24"/>
                <w:lang w:val="en-GB"/>
              </w:rPr>
              <w:t xml:space="preserve">. </w:t>
            </w:r>
          </w:p>
          <w:p w:rsidR="0027516C" w:rsidRDefault="0027516C" w:rsidP="003C533A">
            <w:pPr>
              <w:spacing w:after="0" w:line="240" w:lineRule="auto"/>
              <w:jc w:val="both"/>
              <w:rPr>
                <w:rFonts w:eastAsia="Calibri" w:cs="Times New Roman"/>
                <w:sz w:val="24"/>
                <w:szCs w:val="24"/>
                <w:lang w:val="en-GB"/>
              </w:rPr>
            </w:pPr>
            <w:r w:rsidRPr="006A49B4">
              <w:rPr>
                <w:rFonts w:eastAsia="Calibri" w:cs="Times New Roman"/>
                <w:sz w:val="24"/>
                <w:szCs w:val="24"/>
                <w:lang w:val="en-GB"/>
              </w:rPr>
              <w:t xml:space="preserve">EU cohesion policy has strengthened the supranational and the </w:t>
            </w:r>
            <w:proofErr w:type="spellStart"/>
            <w:r w:rsidRPr="006A49B4">
              <w:rPr>
                <w:rFonts w:eastAsia="Calibri" w:cs="Times New Roman"/>
                <w:sz w:val="24"/>
                <w:szCs w:val="24"/>
                <w:lang w:val="en-GB"/>
              </w:rPr>
              <w:t>subnational</w:t>
            </w:r>
            <w:proofErr w:type="spellEnd"/>
            <w:r w:rsidRPr="006A49B4">
              <w:rPr>
                <w:rFonts w:eastAsia="Calibri" w:cs="Times New Roman"/>
                <w:sz w:val="24"/>
                <w:szCs w:val="24"/>
                <w:lang w:val="en-GB"/>
              </w:rPr>
              <w:t xml:space="preserve"> levels of governance, and has introduced cross-border and transnational regions with the aim to facilitate cooperation beyond national borders to resolve common problems. </w:t>
            </w:r>
          </w:p>
          <w:p w:rsidR="0027516C" w:rsidRDefault="0027516C" w:rsidP="003C533A">
            <w:pPr>
              <w:spacing w:after="0" w:line="240" w:lineRule="auto"/>
              <w:jc w:val="both"/>
              <w:rPr>
                <w:sz w:val="24"/>
                <w:szCs w:val="24"/>
                <w:lang w:val="en-GB"/>
              </w:rPr>
            </w:pPr>
            <w:r w:rsidRPr="00C25BE4">
              <w:rPr>
                <w:rFonts w:eastAsia="Calibri" w:cs="Times New Roman"/>
                <w:sz w:val="24"/>
                <w:szCs w:val="24"/>
                <w:lang w:val="en-GB"/>
              </w:rPr>
              <w:t>In Asia</w:t>
            </w:r>
            <w:r w:rsidRPr="006A49B4">
              <w:rPr>
                <w:rFonts w:eastAsia="Calibri" w:cs="Times New Roman"/>
                <w:sz w:val="24"/>
                <w:szCs w:val="24"/>
                <w:lang w:val="en-GB"/>
              </w:rPr>
              <w:t xml:space="preserve"> t</w:t>
            </w:r>
            <w:r w:rsidRPr="006A49B4">
              <w:rPr>
                <w:rFonts w:cs="Times New Roman"/>
                <w:sz w:val="24"/>
                <w:szCs w:val="24"/>
                <w:lang w:val="en-GB"/>
              </w:rPr>
              <w:t xml:space="preserve">he Mekong River Commission provides a robust legal framework and promotes the sustainable use of water resources, preserves biodiversity and increases access to safe drinking water in the </w:t>
            </w:r>
            <w:r>
              <w:rPr>
                <w:rFonts w:cs="Times New Roman"/>
                <w:sz w:val="24"/>
                <w:szCs w:val="24"/>
                <w:lang w:val="en-GB"/>
              </w:rPr>
              <w:t>10</w:t>
            </w:r>
            <w:r w:rsidRPr="00A47DC5">
              <w:rPr>
                <w:rFonts w:cs="Times New Roman"/>
                <w:sz w:val="24"/>
                <w:szCs w:val="24"/>
                <w:vertAlign w:val="superscript"/>
                <w:lang w:val="en-GB"/>
              </w:rPr>
              <w:t>th</w:t>
            </w:r>
            <w:r>
              <w:rPr>
                <w:rFonts w:cs="Times New Roman"/>
                <w:sz w:val="24"/>
                <w:szCs w:val="24"/>
                <w:lang w:val="en-GB"/>
              </w:rPr>
              <w:t xml:space="preserve"> </w:t>
            </w:r>
            <w:r w:rsidRPr="006A49B4">
              <w:rPr>
                <w:rFonts w:cs="Times New Roman"/>
                <w:sz w:val="24"/>
                <w:szCs w:val="24"/>
                <w:lang w:val="en-GB"/>
              </w:rPr>
              <w:t xml:space="preserve">largest river basin in the world. This session will render respect to the </w:t>
            </w:r>
            <w:r w:rsidRPr="006A49B4">
              <w:rPr>
                <w:rFonts w:cs="Arial"/>
                <w:sz w:val="24"/>
                <w:szCs w:val="24"/>
                <w:lang w:val="en-GB"/>
              </w:rPr>
              <w:t xml:space="preserve">ethics of hydro-solidarity and </w:t>
            </w:r>
            <w:r w:rsidRPr="006A49B4">
              <w:rPr>
                <w:rFonts w:cs="Times New Roman"/>
                <w:sz w:val="24"/>
                <w:szCs w:val="24"/>
                <w:lang w:val="en-GB"/>
              </w:rPr>
              <w:t xml:space="preserve">the achievements </w:t>
            </w:r>
            <w:r>
              <w:rPr>
                <w:rFonts w:cs="Times New Roman"/>
                <w:sz w:val="24"/>
                <w:szCs w:val="24"/>
                <w:lang w:val="en-GB"/>
              </w:rPr>
              <w:t>of water</w:t>
            </w:r>
            <w:r w:rsidRPr="006A49B4">
              <w:rPr>
                <w:sz w:val="24"/>
                <w:szCs w:val="24"/>
                <w:lang w:val="en-GB"/>
              </w:rPr>
              <w:t xml:space="preserve"> </w:t>
            </w:r>
            <w:r w:rsidRPr="006A49B4">
              <w:rPr>
                <w:rFonts w:cs="Times New Roman"/>
                <w:sz w:val="24"/>
                <w:szCs w:val="24"/>
                <w:lang w:val="en-GB"/>
              </w:rPr>
              <w:t>governance</w:t>
            </w:r>
            <w:r>
              <w:rPr>
                <w:rFonts w:cs="Times New Roman"/>
                <w:sz w:val="24"/>
                <w:szCs w:val="24"/>
                <w:lang w:val="en-GB"/>
              </w:rPr>
              <w:t xml:space="preserve"> beyond national borders. </w:t>
            </w:r>
          </w:p>
          <w:p w:rsidR="0027516C" w:rsidRDefault="0027516C" w:rsidP="0027516C">
            <w:pPr>
              <w:spacing w:after="0"/>
              <w:rPr>
                <w:rFonts w:eastAsia="Calibri" w:cs="Times New Roman"/>
                <w:sz w:val="16"/>
                <w:szCs w:val="16"/>
                <w:u w:val="single"/>
                <w:lang w:val="en-US"/>
              </w:rPr>
            </w:pPr>
          </w:p>
          <w:p w:rsidR="0027516C" w:rsidRDefault="0027516C" w:rsidP="0027516C">
            <w:pPr>
              <w:spacing w:after="0"/>
              <w:rPr>
                <w:rFonts w:eastAsia="Calibri" w:cs="Times New Roman"/>
                <w:sz w:val="24"/>
                <w:szCs w:val="24"/>
                <w:u w:val="single"/>
                <w:lang w:val="en-US"/>
              </w:rPr>
            </w:pPr>
            <w:r w:rsidRPr="006A49B4">
              <w:rPr>
                <w:rFonts w:eastAsia="Calibri" w:cs="Times New Roman"/>
                <w:sz w:val="24"/>
                <w:szCs w:val="24"/>
                <w:u w:val="single"/>
                <w:lang w:val="en-US"/>
              </w:rPr>
              <w:t>Key note speaker</w:t>
            </w:r>
            <w:r>
              <w:rPr>
                <w:rFonts w:eastAsia="Calibri" w:cs="Times New Roman"/>
                <w:sz w:val="24"/>
                <w:szCs w:val="24"/>
                <w:u w:val="single"/>
                <w:lang w:val="en-US"/>
              </w:rPr>
              <w:t>s</w:t>
            </w:r>
            <w:r w:rsidRPr="006A49B4">
              <w:rPr>
                <w:rFonts w:eastAsia="Calibri" w:cs="Times New Roman"/>
                <w:sz w:val="24"/>
                <w:szCs w:val="24"/>
                <w:u w:val="single"/>
                <w:lang w:val="en-US"/>
              </w:rPr>
              <w:t xml:space="preserve"> </w:t>
            </w:r>
          </w:p>
          <w:p w:rsidR="0027516C" w:rsidRPr="00C84F2D" w:rsidRDefault="0027516C" w:rsidP="0027516C">
            <w:pPr>
              <w:spacing w:after="0"/>
              <w:rPr>
                <w:rFonts w:eastAsia="Calibri" w:cs="Times New Roman"/>
                <w:sz w:val="16"/>
                <w:szCs w:val="16"/>
                <w:u w:val="single"/>
                <w:lang w:val="en-US"/>
              </w:rPr>
            </w:pPr>
          </w:p>
          <w:p w:rsidR="0027516C" w:rsidRPr="00101135" w:rsidRDefault="0027516C" w:rsidP="0027516C">
            <w:pPr>
              <w:pStyle w:val="ListParagraph"/>
              <w:numPr>
                <w:ilvl w:val="0"/>
                <w:numId w:val="35"/>
              </w:numPr>
              <w:spacing w:after="0"/>
              <w:rPr>
                <w:rFonts w:eastAsia="Calibri" w:cs="Times New Roman"/>
                <w:bCs/>
                <w:sz w:val="24"/>
                <w:szCs w:val="24"/>
                <w:lang w:val="en-US"/>
              </w:rPr>
            </w:pPr>
            <w:r>
              <w:rPr>
                <w:rFonts w:eastAsia="Calibri" w:cs="Times New Roman"/>
                <w:b/>
                <w:bCs/>
                <w:sz w:val="24"/>
                <w:szCs w:val="24"/>
                <w:lang w:val="en-US"/>
              </w:rPr>
              <w:t xml:space="preserve">Mr. </w:t>
            </w:r>
            <w:r w:rsidRPr="006A49B4">
              <w:rPr>
                <w:rFonts w:eastAsia="Calibri" w:cs="Times New Roman"/>
                <w:b/>
                <w:bCs/>
                <w:sz w:val="24"/>
                <w:szCs w:val="24"/>
                <w:lang w:val="en-US"/>
              </w:rPr>
              <w:t xml:space="preserve">Peter J. </w:t>
            </w:r>
            <w:proofErr w:type="spellStart"/>
            <w:r w:rsidRPr="006A49B4">
              <w:rPr>
                <w:rFonts w:eastAsia="Calibri" w:cs="Times New Roman"/>
                <w:b/>
                <w:bCs/>
                <w:sz w:val="24"/>
                <w:szCs w:val="24"/>
                <w:lang w:val="en-US"/>
              </w:rPr>
              <w:t>Kalas</w:t>
            </w:r>
            <w:proofErr w:type="spellEnd"/>
            <w:r w:rsidRPr="006A49B4">
              <w:rPr>
                <w:rFonts w:eastAsia="Calibri" w:cs="Times New Roman"/>
                <w:b/>
                <w:bCs/>
                <w:sz w:val="24"/>
                <w:szCs w:val="24"/>
                <w:lang w:val="en-US"/>
              </w:rPr>
              <w:t xml:space="preserve">, </w:t>
            </w:r>
            <w:r w:rsidR="00BC2F92">
              <w:rPr>
                <w:rFonts w:eastAsia="Calibri" w:cs="Times New Roman"/>
                <w:b/>
                <w:bCs/>
                <w:sz w:val="24"/>
                <w:szCs w:val="24"/>
                <w:lang w:val="en-US"/>
              </w:rPr>
              <w:t xml:space="preserve">President of the </w:t>
            </w:r>
            <w:r w:rsidRPr="006A49B4">
              <w:rPr>
                <w:rFonts w:eastAsia="Calibri" w:cs="Times New Roman"/>
                <w:b/>
                <w:bCs/>
                <w:sz w:val="24"/>
                <w:szCs w:val="24"/>
                <w:lang w:val="en-US"/>
              </w:rPr>
              <w:t>International Commission for the Protection of the Danube</w:t>
            </w:r>
            <w:r>
              <w:rPr>
                <w:rFonts w:eastAsia="Calibri" w:cs="Times New Roman"/>
                <w:b/>
                <w:bCs/>
                <w:sz w:val="24"/>
                <w:szCs w:val="24"/>
                <w:lang w:val="en-US"/>
              </w:rPr>
              <w:t xml:space="preserve"> </w:t>
            </w:r>
            <w:r w:rsidR="00E46A23">
              <w:rPr>
                <w:rFonts w:eastAsia="Calibri" w:cs="Times New Roman"/>
                <w:b/>
                <w:bCs/>
                <w:sz w:val="24"/>
                <w:szCs w:val="24"/>
                <w:lang w:val="en-US"/>
              </w:rPr>
              <w:t xml:space="preserve">RIVER </w:t>
            </w:r>
            <w:r w:rsidR="00E46A23" w:rsidRPr="007E7A5A">
              <w:rPr>
                <w:rFonts w:eastAsia="Calibri" w:cs="Times New Roman"/>
                <w:bCs/>
                <w:sz w:val="24"/>
                <w:szCs w:val="24"/>
                <w:lang w:val="en-US"/>
              </w:rPr>
              <w:t xml:space="preserve"> </w:t>
            </w:r>
            <w:r w:rsidR="00E46A23">
              <w:rPr>
                <w:rFonts w:eastAsia="Calibri" w:cs="Times New Roman"/>
                <w:bCs/>
                <w:sz w:val="24"/>
                <w:szCs w:val="24"/>
                <w:lang w:val="en-US"/>
              </w:rPr>
              <w:t xml:space="preserve">                                                                                                                                           </w:t>
            </w:r>
            <w:r>
              <w:rPr>
                <w:rFonts w:eastAsia="Calibri" w:cs="Times New Roman"/>
                <w:bCs/>
                <w:i/>
                <w:sz w:val="24"/>
                <w:szCs w:val="24"/>
              </w:rPr>
              <w:t>"</w:t>
            </w:r>
            <w:r w:rsidRPr="00AD6E1D">
              <w:rPr>
                <w:rFonts w:eastAsia="Calibri" w:cs="Times New Roman"/>
                <w:bCs/>
                <w:i/>
                <w:sz w:val="24"/>
                <w:szCs w:val="24"/>
                <w:lang w:val="en-GB"/>
              </w:rPr>
              <w:t>Water Connects: ICPDR Inter-</w:t>
            </w:r>
            <w:proofErr w:type="spellStart"/>
            <w:r w:rsidRPr="00AD6E1D">
              <w:rPr>
                <w:rFonts w:eastAsia="Calibri" w:cs="Times New Roman"/>
                <w:bCs/>
                <w:i/>
                <w:sz w:val="24"/>
                <w:szCs w:val="24"/>
                <w:lang w:val="en-GB"/>
              </w:rPr>
              <w:t>sectoral</w:t>
            </w:r>
            <w:proofErr w:type="spellEnd"/>
            <w:r w:rsidRPr="00AD6E1D">
              <w:rPr>
                <w:rFonts w:eastAsia="Calibri" w:cs="Times New Roman"/>
                <w:bCs/>
                <w:i/>
                <w:sz w:val="24"/>
                <w:szCs w:val="24"/>
                <w:lang w:val="en-GB"/>
              </w:rPr>
              <w:t xml:space="preserve"> Work towards Sustainability</w:t>
            </w:r>
            <w:r w:rsidRPr="008230F9">
              <w:rPr>
                <w:rFonts w:eastAsia="Calibri" w:cs="Times New Roman"/>
                <w:bCs/>
                <w:i/>
                <w:sz w:val="24"/>
                <w:szCs w:val="24"/>
              </w:rPr>
              <w:t>"</w:t>
            </w:r>
          </w:p>
          <w:p w:rsidR="0027516C" w:rsidRPr="00572A2F" w:rsidRDefault="0027516C" w:rsidP="0027516C">
            <w:pPr>
              <w:pStyle w:val="ListParagraph"/>
              <w:spacing w:after="0"/>
              <w:ind w:left="360"/>
              <w:rPr>
                <w:rFonts w:eastAsia="Calibri" w:cs="Times New Roman"/>
                <w:sz w:val="16"/>
                <w:szCs w:val="16"/>
                <w:u w:val="single"/>
                <w:lang w:val="en-US"/>
              </w:rPr>
            </w:pPr>
          </w:p>
          <w:p w:rsidR="0027516C" w:rsidRPr="003F2B29" w:rsidRDefault="0027516C" w:rsidP="0027516C">
            <w:pPr>
              <w:pStyle w:val="ListParagraph"/>
              <w:numPr>
                <w:ilvl w:val="0"/>
                <w:numId w:val="35"/>
              </w:numPr>
              <w:spacing w:after="0"/>
              <w:rPr>
                <w:rFonts w:eastAsia="Calibri" w:cs="Times New Roman"/>
                <w:sz w:val="24"/>
                <w:szCs w:val="24"/>
                <w:u w:val="single"/>
                <w:lang w:val="en-US"/>
              </w:rPr>
            </w:pPr>
            <w:r w:rsidRPr="006A49B4">
              <w:rPr>
                <w:rFonts w:eastAsia="Calibri" w:cs="Times New Roman"/>
                <w:b/>
                <w:bCs/>
                <w:sz w:val="24"/>
                <w:szCs w:val="24"/>
                <w:lang w:val="en-US"/>
              </w:rPr>
              <w:t xml:space="preserve">Mr. Pham Tuan </w:t>
            </w:r>
            <w:proofErr w:type="spellStart"/>
            <w:r w:rsidRPr="006A49B4">
              <w:rPr>
                <w:rFonts w:eastAsia="Calibri" w:cs="Times New Roman"/>
                <w:b/>
                <w:bCs/>
                <w:sz w:val="24"/>
                <w:szCs w:val="24"/>
                <w:lang w:val="en-US"/>
              </w:rPr>
              <w:t>Phan</w:t>
            </w:r>
            <w:proofErr w:type="spellEnd"/>
            <w:r w:rsidRPr="006A49B4">
              <w:rPr>
                <w:rFonts w:eastAsia="Calibri" w:cs="Times New Roman"/>
                <w:b/>
                <w:bCs/>
                <w:sz w:val="24"/>
                <w:szCs w:val="24"/>
                <w:lang w:val="en-US"/>
              </w:rPr>
              <w:t>, C</w:t>
            </w:r>
            <w:r w:rsidR="00BC2F92">
              <w:rPr>
                <w:rFonts w:eastAsia="Calibri" w:cs="Times New Roman"/>
                <w:b/>
                <w:bCs/>
                <w:sz w:val="24"/>
                <w:szCs w:val="24"/>
                <w:lang w:val="en-US"/>
              </w:rPr>
              <w:t xml:space="preserve">hief </w:t>
            </w:r>
            <w:r w:rsidRPr="006A49B4">
              <w:rPr>
                <w:rFonts w:eastAsia="Calibri" w:cs="Times New Roman"/>
                <w:b/>
                <w:bCs/>
                <w:sz w:val="24"/>
                <w:szCs w:val="24"/>
                <w:lang w:val="en-US"/>
              </w:rPr>
              <w:t>E</w:t>
            </w:r>
            <w:r w:rsidR="00BC2F92">
              <w:rPr>
                <w:rFonts w:eastAsia="Calibri" w:cs="Times New Roman"/>
                <w:b/>
                <w:bCs/>
                <w:sz w:val="24"/>
                <w:szCs w:val="24"/>
                <w:lang w:val="en-US"/>
              </w:rPr>
              <w:t xml:space="preserve">xecutive </w:t>
            </w:r>
            <w:r w:rsidRPr="006A49B4">
              <w:rPr>
                <w:rFonts w:eastAsia="Calibri" w:cs="Times New Roman"/>
                <w:b/>
                <w:bCs/>
                <w:sz w:val="24"/>
                <w:szCs w:val="24"/>
                <w:lang w:val="en-US"/>
              </w:rPr>
              <w:t>O</w:t>
            </w:r>
            <w:r w:rsidR="00BC2F92">
              <w:rPr>
                <w:rFonts w:eastAsia="Calibri" w:cs="Times New Roman"/>
                <w:b/>
                <w:bCs/>
                <w:sz w:val="24"/>
                <w:szCs w:val="24"/>
                <w:lang w:val="en-US"/>
              </w:rPr>
              <w:t xml:space="preserve">fficer </w:t>
            </w:r>
            <w:r w:rsidRPr="006A49B4">
              <w:rPr>
                <w:rFonts w:eastAsia="Calibri" w:cs="Times New Roman"/>
                <w:b/>
                <w:bCs/>
                <w:sz w:val="24"/>
                <w:szCs w:val="24"/>
                <w:lang w:val="en-US"/>
              </w:rPr>
              <w:t>of the Mekong River Commission</w:t>
            </w:r>
            <w:r w:rsidRPr="006A49B4">
              <w:rPr>
                <w:rFonts w:eastAsia="Calibri" w:cs="Times New Roman"/>
                <w:sz w:val="24"/>
                <w:szCs w:val="24"/>
                <w:lang w:val="en-US"/>
              </w:rPr>
              <w:t xml:space="preserve"> </w:t>
            </w:r>
          </w:p>
          <w:p w:rsidR="0027516C" w:rsidRPr="00CA1C0D" w:rsidRDefault="0027516C" w:rsidP="0027516C">
            <w:pPr>
              <w:pStyle w:val="ListParagraph"/>
              <w:spacing w:after="0"/>
              <w:ind w:left="360"/>
              <w:rPr>
                <w:rFonts w:eastAsia="Calibri" w:cs="Times New Roman"/>
                <w:b/>
                <w:bCs/>
                <w:i/>
                <w:sz w:val="24"/>
                <w:szCs w:val="24"/>
                <w:lang w:val="en-US"/>
              </w:rPr>
            </w:pPr>
            <w:r w:rsidRPr="00CA1C0D">
              <w:rPr>
                <w:rFonts w:eastAsia="Calibri" w:cs="Times New Roman"/>
                <w:i/>
                <w:sz w:val="24"/>
                <w:szCs w:val="24"/>
                <w:lang w:val="en-US"/>
              </w:rPr>
              <w:t>“MRC Tools for Sustainability”</w:t>
            </w:r>
          </w:p>
          <w:p w:rsidR="0027516C" w:rsidRPr="00572A2F" w:rsidRDefault="0027516C" w:rsidP="0027516C">
            <w:pPr>
              <w:spacing w:after="0"/>
              <w:rPr>
                <w:rFonts w:eastAsia="Calibri" w:cs="Times New Roman"/>
                <w:sz w:val="16"/>
                <w:szCs w:val="16"/>
                <w:u w:val="single"/>
                <w:lang w:val="en-US"/>
              </w:rPr>
            </w:pPr>
          </w:p>
          <w:p w:rsidR="0027516C" w:rsidRDefault="0027516C" w:rsidP="0027516C">
            <w:pPr>
              <w:spacing w:after="0"/>
              <w:rPr>
                <w:rFonts w:eastAsia="Calibri" w:cs="Times New Roman"/>
                <w:sz w:val="24"/>
                <w:szCs w:val="24"/>
                <w:lang w:val="en-US"/>
              </w:rPr>
            </w:pPr>
            <w:r>
              <w:rPr>
                <w:rFonts w:eastAsia="Calibri" w:cs="Times New Roman"/>
                <w:sz w:val="24"/>
                <w:szCs w:val="24"/>
                <w:u w:val="single"/>
                <w:lang w:val="en-US"/>
              </w:rPr>
              <w:t>Panelist</w:t>
            </w:r>
            <w:r w:rsidR="00BC2F92">
              <w:rPr>
                <w:rFonts w:eastAsia="Calibri" w:cs="Times New Roman"/>
                <w:sz w:val="24"/>
                <w:szCs w:val="24"/>
                <w:u w:val="single"/>
                <w:lang w:val="en-US"/>
              </w:rPr>
              <w:t xml:space="preserve"> </w:t>
            </w:r>
            <w:r>
              <w:rPr>
                <w:rFonts w:eastAsia="Calibri" w:cs="Times New Roman"/>
                <w:sz w:val="24"/>
                <w:szCs w:val="24"/>
                <w:u w:val="single"/>
                <w:lang w:val="en-US"/>
              </w:rPr>
              <w:t xml:space="preserve"> </w:t>
            </w:r>
            <w:r w:rsidRPr="00970146">
              <w:rPr>
                <w:rFonts w:eastAsia="Calibri" w:cs="Times New Roman"/>
                <w:sz w:val="24"/>
                <w:szCs w:val="24"/>
                <w:u w:val="single"/>
                <w:lang w:val="en-US"/>
              </w:rPr>
              <w:t xml:space="preserve">views </w:t>
            </w:r>
            <w:r w:rsidR="00DD2057" w:rsidRPr="00970146">
              <w:rPr>
                <w:rFonts w:eastAsia="Calibri" w:cs="Times New Roman"/>
                <w:sz w:val="24"/>
                <w:szCs w:val="24"/>
                <w:u w:val="single"/>
                <w:lang w:val="en-US"/>
              </w:rPr>
              <w:t>on:</w:t>
            </w:r>
          </w:p>
          <w:p w:rsidR="0027516C" w:rsidRPr="00EA50E9" w:rsidRDefault="0027516C" w:rsidP="0027516C">
            <w:pPr>
              <w:spacing w:after="0"/>
              <w:rPr>
                <w:rFonts w:eastAsia="Calibri" w:cs="Times New Roman"/>
                <w:sz w:val="16"/>
                <w:szCs w:val="16"/>
                <w:lang w:val="en-US"/>
              </w:rPr>
            </w:pPr>
          </w:p>
          <w:p w:rsidR="00BA1A87" w:rsidRDefault="0027516C" w:rsidP="0027516C">
            <w:pPr>
              <w:spacing w:after="0"/>
              <w:rPr>
                <w:rFonts w:eastAsia="Calibri" w:cs="Times New Roman"/>
                <w:b/>
                <w:i/>
                <w:sz w:val="24"/>
                <w:szCs w:val="24"/>
                <w:lang w:val="en-US"/>
              </w:rPr>
            </w:pPr>
            <w:r w:rsidRPr="003C533A">
              <w:rPr>
                <w:rFonts w:eastAsia="Calibri" w:cs="Times New Roman"/>
                <w:b/>
                <w:i/>
                <w:sz w:val="24"/>
                <w:szCs w:val="24"/>
                <w:lang w:val="en-US"/>
              </w:rPr>
              <w:t>Common challenges and knowledge exchange: Danube-Mekong, how to cooperate?</w:t>
            </w:r>
            <w:r w:rsidR="00BA1A87">
              <w:rPr>
                <w:rFonts w:eastAsia="Calibri" w:cs="Times New Roman"/>
                <w:b/>
                <w:i/>
                <w:sz w:val="24"/>
                <w:szCs w:val="24"/>
                <w:lang w:val="en-US"/>
              </w:rPr>
              <w:t xml:space="preserve"> </w:t>
            </w:r>
          </w:p>
          <w:p w:rsidR="0027516C" w:rsidRDefault="0027516C" w:rsidP="0027516C">
            <w:pPr>
              <w:spacing w:after="0"/>
              <w:rPr>
                <w:rFonts w:eastAsia="Calibri" w:cs="Times New Roman"/>
                <w:b/>
                <w:i/>
                <w:sz w:val="24"/>
                <w:szCs w:val="24"/>
                <w:lang w:val="en-US"/>
              </w:rPr>
            </w:pPr>
            <w:r w:rsidRPr="003C533A">
              <w:rPr>
                <w:rFonts w:eastAsia="Calibri" w:cs="Times New Roman"/>
                <w:b/>
                <w:i/>
                <w:sz w:val="24"/>
                <w:szCs w:val="24"/>
                <w:lang w:val="en-US"/>
              </w:rPr>
              <w:t xml:space="preserve">Is there a model and path to follow for </w:t>
            </w:r>
            <w:r w:rsidR="008459F5">
              <w:rPr>
                <w:rFonts w:eastAsia="Calibri" w:cs="Times New Roman"/>
                <w:b/>
                <w:i/>
                <w:sz w:val="24"/>
                <w:szCs w:val="24"/>
                <w:lang w:val="en-US"/>
              </w:rPr>
              <w:t>c</w:t>
            </w:r>
            <w:r w:rsidRPr="003C533A">
              <w:rPr>
                <w:rFonts w:eastAsia="Calibri" w:cs="Times New Roman"/>
                <w:b/>
                <w:i/>
                <w:sz w:val="24"/>
                <w:szCs w:val="24"/>
                <w:lang w:val="en-US"/>
              </w:rPr>
              <w:t xml:space="preserve">ross-border and </w:t>
            </w:r>
            <w:r w:rsidR="008459F5">
              <w:rPr>
                <w:rFonts w:eastAsia="Calibri" w:cs="Times New Roman"/>
                <w:b/>
                <w:i/>
                <w:sz w:val="24"/>
                <w:szCs w:val="24"/>
                <w:lang w:val="en-US"/>
              </w:rPr>
              <w:t>t</w:t>
            </w:r>
            <w:r w:rsidRPr="003C533A">
              <w:rPr>
                <w:rFonts w:eastAsia="Calibri" w:cs="Times New Roman"/>
                <w:b/>
                <w:i/>
                <w:sz w:val="24"/>
                <w:szCs w:val="24"/>
                <w:lang w:val="en-US"/>
              </w:rPr>
              <w:t>ransnational links?</w:t>
            </w:r>
          </w:p>
          <w:p w:rsidR="008459F5" w:rsidRPr="006342E2" w:rsidRDefault="008459F5" w:rsidP="0027516C">
            <w:pPr>
              <w:spacing w:after="0"/>
              <w:rPr>
                <w:rFonts w:eastAsia="Calibri" w:cs="Times New Roman"/>
                <w:sz w:val="24"/>
                <w:szCs w:val="24"/>
                <w:lang w:val="en-US"/>
              </w:rPr>
            </w:pPr>
            <w:r w:rsidRPr="006342E2">
              <w:rPr>
                <w:rFonts w:eastAsia="Calibri" w:cs="Times New Roman"/>
                <w:sz w:val="24"/>
                <w:szCs w:val="24"/>
                <w:lang w:val="en-US"/>
              </w:rPr>
              <w:t>=========================================================================</w:t>
            </w:r>
          </w:p>
          <w:p w:rsidR="0027516C" w:rsidRPr="00BC2F92" w:rsidRDefault="0027516C" w:rsidP="0027516C">
            <w:pPr>
              <w:spacing w:after="0"/>
              <w:rPr>
                <w:rFonts w:eastAsia="Calibri" w:cs="Times New Roman"/>
                <w:sz w:val="16"/>
                <w:szCs w:val="16"/>
                <w:u w:val="single"/>
                <w:lang w:val="en-US"/>
              </w:rPr>
            </w:pPr>
          </w:p>
          <w:p w:rsidR="0027516C" w:rsidRPr="00996F02" w:rsidRDefault="0027516C" w:rsidP="0027516C">
            <w:pPr>
              <w:pStyle w:val="ListParagraph"/>
              <w:numPr>
                <w:ilvl w:val="0"/>
                <w:numId w:val="35"/>
              </w:numPr>
              <w:spacing w:after="0" w:line="480" w:lineRule="auto"/>
              <w:rPr>
                <w:rFonts w:eastAsia="Calibri" w:cs="Times New Roman"/>
                <w:b/>
                <w:bCs/>
                <w:sz w:val="24"/>
                <w:szCs w:val="24"/>
                <w:lang w:val="en-GB"/>
              </w:rPr>
            </w:pPr>
            <w:r w:rsidRPr="00996F02">
              <w:rPr>
                <w:rFonts w:cs="Courier New"/>
                <w:b/>
                <w:sz w:val="24"/>
                <w:szCs w:val="24"/>
                <w:lang w:val="en-GB"/>
              </w:rPr>
              <w:t xml:space="preserve">Ms. Judit Czikó, Ministry of Foreign Affairs and Trade, </w:t>
            </w:r>
            <w:r w:rsidRPr="00996F02">
              <w:rPr>
                <w:rFonts w:eastAsia="Calibri" w:cs="Times New Roman"/>
                <w:b/>
                <w:bCs/>
                <w:sz w:val="24"/>
                <w:szCs w:val="24"/>
                <w:lang w:val="en-GB"/>
              </w:rPr>
              <w:t xml:space="preserve">Hungary </w:t>
            </w:r>
          </w:p>
          <w:p w:rsidR="0027516C" w:rsidRPr="00996F02" w:rsidRDefault="0027516C" w:rsidP="0027516C">
            <w:pPr>
              <w:pStyle w:val="ListParagraph"/>
              <w:numPr>
                <w:ilvl w:val="0"/>
                <w:numId w:val="35"/>
              </w:numPr>
              <w:autoSpaceDE w:val="0"/>
              <w:autoSpaceDN w:val="0"/>
              <w:adjustRightInd w:val="0"/>
              <w:spacing w:after="0" w:line="240" w:lineRule="auto"/>
              <w:rPr>
                <w:rFonts w:eastAsia="Calibri" w:cs="Times New Roman"/>
                <w:sz w:val="24"/>
                <w:szCs w:val="24"/>
                <w:lang w:val="en-GB"/>
              </w:rPr>
            </w:pPr>
            <w:r w:rsidRPr="00996F02">
              <w:rPr>
                <w:rFonts w:eastAsia="Calibri" w:cs="Times New Roman"/>
                <w:b/>
                <w:bCs/>
                <w:sz w:val="24"/>
                <w:szCs w:val="24"/>
                <w:lang w:val="en-GB"/>
              </w:rPr>
              <w:t>Mr. A</w:t>
            </w:r>
            <w:r w:rsidR="006B0E17" w:rsidRPr="00996F02">
              <w:rPr>
                <w:rFonts w:eastAsia="Calibri" w:cs="Times New Roman"/>
                <w:b/>
                <w:bCs/>
                <w:sz w:val="24"/>
                <w:szCs w:val="24"/>
                <w:lang w:val="en-GB"/>
              </w:rPr>
              <w:t>drian</w:t>
            </w:r>
            <w:r w:rsidRPr="00996F02">
              <w:rPr>
                <w:rFonts w:eastAsia="Calibri" w:cs="Times New Roman"/>
                <w:b/>
                <w:bCs/>
                <w:sz w:val="24"/>
                <w:szCs w:val="24"/>
                <w:lang w:val="en-GB"/>
              </w:rPr>
              <w:t xml:space="preserve"> </w:t>
            </w:r>
            <w:proofErr w:type="spellStart"/>
            <w:r w:rsidRPr="00996F02">
              <w:rPr>
                <w:rFonts w:eastAsia="Calibri" w:cs="Times New Roman"/>
                <w:b/>
                <w:bCs/>
                <w:sz w:val="24"/>
                <w:szCs w:val="24"/>
                <w:lang w:val="en-GB"/>
              </w:rPr>
              <w:t>Stanica</w:t>
            </w:r>
            <w:proofErr w:type="spellEnd"/>
            <w:r w:rsidRPr="00996F02">
              <w:rPr>
                <w:rFonts w:eastAsia="Calibri" w:cs="Times New Roman"/>
                <w:b/>
                <w:bCs/>
                <w:sz w:val="24"/>
                <w:szCs w:val="24"/>
                <w:lang w:val="en-GB"/>
              </w:rPr>
              <w:t>, PhD,</w:t>
            </w:r>
            <w:r w:rsidR="00BC2F92" w:rsidRPr="00996F02">
              <w:rPr>
                <w:rFonts w:cs="Calibri,Bold"/>
                <w:b/>
                <w:bCs/>
                <w:sz w:val="72"/>
                <w:szCs w:val="72"/>
                <w:lang w:val="en-GB"/>
              </w:rPr>
              <w:t xml:space="preserve"> </w:t>
            </w:r>
            <w:r w:rsidRPr="00996F02">
              <w:rPr>
                <w:rFonts w:cs="Calibri,Bold"/>
                <w:b/>
                <w:bCs/>
                <w:sz w:val="24"/>
                <w:szCs w:val="24"/>
                <w:lang w:val="en-GB"/>
              </w:rPr>
              <w:t>Director of</w:t>
            </w:r>
            <w:r w:rsidRPr="00996F02">
              <w:rPr>
                <w:rFonts w:cs="Calibri,Bold"/>
                <w:b/>
                <w:bCs/>
                <w:sz w:val="72"/>
                <w:szCs w:val="72"/>
                <w:lang w:val="en-GB"/>
              </w:rPr>
              <w:t xml:space="preserve"> </w:t>
            </w:r>
            <w:r w:rsidRPr="00996F02">
              <w:rPr>
                <w:rFonts w:cs="Calibri,Bold"/>
                <w:b/>
                <w:bCs/>
                <w:sz w:val="24"/>
                <w:szCs w:val="24"/>
                <w:lang w:val="en-GB"/>
              </w:rPr>
              <w:t xml:space="preserve">National Institute of Marine Geology and </w:t>
            </w:r>
            <w:proofErr w:type="spellStart"/>
            <w:r w:rsidRPr="00996F02">
              <w:rPr>
                <w:rFonts w:cs="Calibri,Bold"/>
                <w:b/>
                <w:bCs/>
                <w:sz w:val="24"/>
                <w:szCs w:val="24"/>
                <w:lang w:val="en-GB"/>
              </w:rPr>
              <w:t>Geoecology</w:t>
            </w:r>
            <w:proofErr w:type="spellEnd"/>
            <w:r w:rsidRPr="00996F02">
              <w:rPr>
                <w:rFonts w:eastAsia="Calibri" w:cs="Times New Roman"/>
                <w:b/>
                <w:bCs/>
                <w:sz w:val="24"/>
                <w:szCs w:val="24"/>
                <w:lang w:val="en-GB"/>
              </w:rPr>
              <w:t xml:space="preserve"> and Head of </w:t>
            </w:r>
            <w:proofErr w:type="spellStart"/>
            <w:r w:rsidRPr="00996F02">
              <w:rPr>
                <w:rFonts w:eastAsia="Calibri" w:cs="Times New Roman"/>
                <w:b/>
                <w:bCs/>
                <w:sz w:val="24"/>
                <w:szCs w:val="24"/>
                <w:lang w:val="en-GB"/>
              </w:rPr>
              <w:t>Danubius</w:t>
            </w:r>
            <w:proofErr w:type="spellEnd"/>
            <w:r w:rsidRPr="00996F02">
              <w:rPr>
                <w:rFonts w:eastAsia="Calibri" w:cs="Times New Roman"/>
                <w:b/>
                <w:bCs/>
                <w:sz w:val="24"/>
                <w:szCs w:val="24"/>
                <w:lang w:val="en-GB"/>
              </w:rPr>
              <w:t xml:space="preserve"> EU Infrastructure </w:t>
            </w:r>
            <w:r w:rsidR="00BF41BF" w:rsidRPr="00996F02">
              <w:rPr>
                <w:rFonts w:eastAsia="Calibri" w:cs="Times New Roman"/>
                <w:b/>
                <w:bCs/>
                <w:sz w:val="24"/>
                <w:szCs w:val="24"/>
                <w:lang w:val="en-GB"/>
              </w:rPr>
              <w:t>P</w:t>
            </w:r>
            <w:r w:rsidRPr="00996F02">
              <w:rPr>
                <w:rFonts w:eastAsia="Calibri" w:cs="Times New Roman"/>
                <w:b/>
                <w:bCs/>
                <w:sz w:val="24"/>
                <w:szCs w:val="24"/>
                <w:lang w:val="en-GB"/>
              </w:rPr>
              <w:t xml:space="preserve">roject </w:t>
            </w:r>
            <w:r w:rsidR="008459F5" w:rsidRPr="00996F02">
              <w:rPr>
                <w:rFonts w:eastAsia="Calibri" w:cs="Times New Roman"/>
                <w:b/>
                <w:bCs/>
                <w:sz w:val="24"/>
                <w:szCs w:val="24"/>
                <w:lang w:val="en-GB"/>
              </w:rPr>
              <w:t xml:space="preserve">, </w:t>
            </w:r>
            <w:r w:rsidR="008459F5" w:rsidRPr="00996F02">
              <w:rPr>
                <w:rFonts w:cs="Calibri,Bold"/>
                <w:b/>
                <w:bCs/>
                <w:sz w:val="24"/>
                <w:szCs w:val="24"/>
                <w:lang w:val="en-GB"/>
              </w:rPr>
              <w:t>Romania</w:t>
            </w:r>
          </w:p>
          <w:p w:rsidR="0027516C" w:rsidRPr="00996F02" w:rsidRDefault="0027516C" w:rsidP="0027516C">
            <w:pPr>
              <w:pStyle w:val="ListParagraph"/>
              <w:autoSpaceDE w:val="0"/>
              <w:autoSpaceDN w:val="0"/>
              <w:adjustRightInd w:val="0"/>
              <w:spacing w:after="0" w:line="240" w:lineRule="auto"/>
              <w:rPr>
                <w:rFonts w:eastAsia="Calibri" w:cs="Times New Roman"/>
                <w:sz w:val="24"/>
                <w:szCs w:val="24"/>
                <w:lang w:val="en-GB"/>
              </w:rPr>
            </w:pPr>
          </w:p>
          <w:p w:rsidR="00AF4877" w:rsidRDefault="00AF4877" w:rsidP="00AF4877">
            <w:pPr>
              <w:pStyle w:val="ListParagraph"/>
              <w:numPr>
                <w:ilvl w:val="0"/>
                <w:numId w:val="24"/>
              </w:numPr>
              <w:spacing w:after="0"/>
              <w:ind w:left="360"/>
              <w:rPr>
                <w:rFonts w:eastAsia="Calibri" w:cs="Times New Roman"/>
                <w:b/>
                <w:bCs/>
                <w:sz w:val="24"/>
                <w:szCs w:val="24"/>
                <w:lang w:val="en-US"/>
              </w:rPr>
            </w:pPr>
            <w:r w:rsidRPr="00996F02">
              <w:rPr>
                <w:rFonts w:eastAsia="Calibri" w:cs="Times New Roman"/>
                <w:b/>
                <w:bCs/>
                <w:sz w:val="24"/>
                <w:szCs w:val="24"/>
                <w:lang w:val="en-GB"/>
              </w:rPr>
              <w:t xml:space="preserve">Mrs. </w:t>
            </w:r>
            <w:proofErr w:type="spellStart"/>
            <w:r w:rsidRPr="00996F02">
              <w:rPr>
                <w:rFonts w:eastAsia="Calibri" w:cs="Times New Roman"/>
                <w:b/>
                <w:bCs/>
                <w:sz w:val="24"/>
                <w:szCs w:val="24"/>
                <w:lang w:val="en-GB"/>
              </w:rPr>
              <w:t>Mariya</w:t>
            </w:r>
            <w:proofErr w:type="spellEnd"/>
            <w:r w:rsidRPr="00996F02">
              <w:rPr>
                <w:rFonts w:eastAsia="Calibri" w:cs="Times New Roman"/>
                <w:b/>
                <w:bCs/>
                <w:sz w:val="24"/>
                <w:szCs w:val="24"/>
                <w:lang w:val="en-GB"/>
              </w:rPr>
              <w:t xml:space="preserve"> </w:t>
            </w:r>
            <w:proofErr w:type="spellStart"/>
            <w:r w:rsidRPr="00996F02">
              <w:rPr>
                <w:rFonts w:eastAsia="Calibri" w:cs="Times New Roman"/>
                <w:b/>
                <w:bCs/>
                <w:sz w:val="24"/>
                <w:szCs w:val="24"/>
                <w:lang w:val="en-GB"/>
              </w:rPr>
              <w:t>Tzankova</w:t>
            </w:r>
            <w:proofErr w:type="spellEnd"/>
            <w:r w:rsidRPr="00996F02">
              <w:rPr>
                <w:rFonts w:eastAsia="Calibri" w:cs="Times New Roman"/>
                <w:b/>
                <w:bCs/>
                <w:sz w:val="24"/>
                <w:szCs w:val="24"/>
                <w:lang w:val="en-GB"/>
              </w:rPr>
              <w:t>, PhD</w:t>
            </w:r>
            <w:r w:rsidR="00996F02">
              <w:rPr>
                <w:rFonts w:eastAsia="Calibri" w:cs="Times New Roman"/>
                <w:b/>
                <w:bCs/>
                <w:sz w:val="24"/>
                <w:szCs w:val="24"/>
                <w:lang w:val="en-US"/>
              </w:rPr>
              <w:t xml:space="preserve">, </w:t>
            </w:r>
            <w:r w:rsidRPr="006A49B4">
              <w:rPr>
                <w:rFonts w:eastAsia="Calibri" w:cs="Times New Roman"/>
                <w:b/>
                <w:bCs/>
                <w:sz w:val="24"/>
                <w:szCs w:val="24"/>
                <w:lang w:val="en-US"/>
              </w:rPr>
              <w:t>Executive Director of A</w:t>
            </w:r>
            <w:r>
              <w:rPr>
                <w:rFonts w:eastAsia="Calibri" w:cs="Times New Roman"/>
                <w:b/>
                <w:bCs/>
                <w:sz w:val="24"/>
                <w:szCs w:val="24"/>
                <w:lang w:val="en-US"/>
              </w:rPr>
              <w:t xml:space="preserve">ssociation of Danube Region Municipalities, </w:t>
            </w:r>
            <w:r w:rsidRPr="006A49B4">
              <w:rPr>
                <w:rFonts w:eastAsia="Calibri" w:cs="Times New Roman"/>
                <w:b/>
                <w:bCs/>
                <w:sz w:val="24"/>
                <w:szCs w:val="24"/>
                <w:lang w:val="en-US"/>
              </w:rPr>
              <w:t>Bulgaria</w:t>
            </w:r>
          </w:p>
          <w:p w:rsidR="00AF4877" w:rsidRPr="00E740DF" w:rsidRDefault="00AF4877" w:rsidP="00E740DF">
            <w:pPr>
              <w:pStyle w:val="ListParagraph"/>
              <w:spacing w:after="0"/>
              <w:ind w:left="360"/>
              <w:rPr>
                <w:rFonts w:eastAsia="Calibri" w:cs="Times New Roman"/>
                <w:b/>
                <w:bCs/>
                <w:sz w:val="16"/>
                <w:szCs w:val="16"/>
                <w:lang w:val="en-US"/>
              </w:rPr>
            </w:pPr>
          </w:p>
          <w:p w:rsidR="0027516C" w:rsidRPr="009A3969" w:rsidRDefault="0027516C" w:rsidP="0027516C">
            <w:pPr>
              <w:pStyle w:val="ListParagraph"/>
              <w:numPr>
                <w:ilvl w:val="0"/>
                <w:numId w:val="35"/>
              </w:numPr>
              <w:spacing w:after="0" w:line="240" w:lineRule="auto"/>
              <w:rPr>
                <w:rFonts w:eastAsia="Calibri" w:cs="Times New Roman"/>
                <w:i/>
                <w:sz w:val="24"/>
                <w:szCs w:val="24"/>
                <w:lang w:val="en-US"/>
              </w:rPr>
            </w:pPr>
            <w:r w:rsidRPr="00B37C9F">
              <w:rPr>
                <w:rFonts w:eastAsia="Calibri" w:cs="Times New Roman"/>
                <w:b/>
                <w:bCs/>
                <w:sz w:val="24"/>
                <w:szCs w:val="24"/>
                <w:lang w:val="en-US"/>
              </w:rPr>
              <w:t>Mrs. Mimi Kornazheva, PhD, Assoc.</w:t>
            </w:r>
            <w:r>
              <w:rPr>
                <w:rFonts w:eastAsia="Calibri" w:cs="Times New Roman"/>
                <w:b/>
                <w:bCs/>
                <w:sz w:val="24"/>
                <w:szCs w:val="24"/>
                <w:lang w:val="en-US"/>
              </w:rPr>
              <w:t xml:space="preserve"> </w:t>
            </w:r>
            <w:r w:rsidR="00996F02">
              <w:rPr>
                <w:rFonts w:eastAsia="Calibri" w:cs="Times New Roman"/>
                <w:b/>
                <w:bCs/>
                <w:sz w:val="24"/>
                <w:szCs w:val="24"/>
                <w:lang w:val="en-US"/>
              </w:rPr>
              <w:t>P</w:t>
            </w:r>
            <w:r w:rsidRPr="00B37C9F">
              <w:rPr>
                <w:rFonts w:eastAsia="Calibri" w:cs="Times New Roman"/>
                <w:b/>
                <w:bCs/>
                <w:sz w:val="24"/>
                <w:szCs w:val="24"/>
                <w:lang w:val="en-US"/>
              </w:rPr>
              <w:t>rofessor at University of Ruse</w:t>
            </w:r>
            <w:r>
              <w:rPr>
                <w:rFonts w:eastAsia="Calibri" w:cs="Times New Roman"/>
                <w:b/>
                <w:bCs/>
                <w:sz w:val="24"/>
                <w:szCs w:val="24"/>
                <w:lang w:val="en-US"/>
              </w:rPr>
              <w:t xml:space="preserve"> and director of Bulgarian-Romanian Interuniversity Europe Center (BRIE), Bulgaria</w:t>
            </w:r>
            <w:r w:rsidRPr="00B37C9F">
              <w:rPr>
                <w:rFonts w:eastAsia="Calibri" w:cs="Times New Roman"/>
                <w:b/>
                <w:bCs/>
                <w:sz w:val="24"/>
                <w:szCs w:val="24"/>
                <w:lang w:val="en-GB"/>
              </w:rPr>
              <w:t xml:space="preserve"> </w:t>
            </w:r>
          </w:p>
          <w:p w:rsidR="0027516C" w:rsidRPr="00BC2F92" w:rsidRDefault="0027516C" w:rsidP="0027516C">
            <w:pPr>
              <w:spacing w:after="0"/>
              <w:rPr>
                <w:rFonts w:eastAsia="Calibri" w:cs="Times New Roman"/>
                <w:sz w:val="16"/>
                <w:szCs w:val="16"/>
                <w:u w:val="single"/>
                <w:lang w:val="en-US"/>
              </w:rPr>
            </w:pPr>
          </w:p>
          <w:p w:rsidR="0027516C" w:rsidRDefault="0027516C" w:rsidP="0027516C">
            <w:pPr>
              <w:spacing w:after="0"/>
              <w:rPr>
                <w:rFonts w:eastAsia="Calibri" w:cs="Times New Roman"/>
                <w:sz w:val="24"/>
                <w:szCs w:val="24"/>
                <w:lang w:val="en-US"/>
              </w:rPr>
            </w:pPr>
            <w:r>
              <w:rPr>
                <w:rFonts w:eastAsia="Calibri" w:cs="Times New Roman"/>
                <w:sz w:val="24"/>
                <w:szCs w:val="24"/>
                <w:u w:val="single"/>
                <w:lang w:val="en-US"/>
              </w:rPr>
              <w:t>Moderator</w:t>
            </w:r>
            <w:r w:rsidRPr="00C6763F">
              <w:rPr>
                <w:rFonts w:eastAsia="Calibri" w:cs="Times New Roman"/>
                <w:sz w:val="24"/>
                <w:szCs w:val="24"/>
                <w:lang w:val="en-US"/>
              </w:rPr>
              <w:t xml:space="preserve"> </w:t>
            </w:r>
          </w:p>
          <w:p w:rsidR="00757229" w:rsidRPr="008459F5" w:rsidRDefault="0027516C" w:rsidP="00C41F87">
            <w:pPr>
              <w:pStyle w:val="ListParagraph"/>
              <w:numPr>
                <w:ilvl w:val="0"/>
                <w:numId w:val="35"/>
              </w:numPr>
              <w:spacing w:after="0"/>
              <w:rPr>
                <w:rFonts w:eastAsia="Calibri" w:cs="Times New Roman"/>
                <w:b/>
                <w:bCs/>
                <w:sz w:val="24"/>
                <w:szCs w:val="24"/>
                <w:lang w:val="en-US"/>
              </w:rPr>
            </w:pPr>
            <w:r w:rsidRPr="00AD4B44">
              <w:rPr>
                <w:rFonts w:eastAsia="Calibri" w:cs="Times New Roman"/>
                <w:b/>
                <w:bCs/>
                <w:sz w:val="24"/>
                <w:szCs w:val="24"/>
                <w:lang w:val="en-US"/>
              </w:rPr>
              <w:t xml:space="preserve">Mr. Pierrick </w:t>
            </w:r>
            <w:proofErr w:type="spellStart"/>
            <w:r w:rsidRPr="00AD4B44">
              <w:rPr>
                <w:rFonts w:eastAsia="Calibri" w:cs="Times New Roman"/>
                <w:b/>
                <w:bCs/>
                <w:sz w:val="24"/>
                <w:szCs w:val="24"/>
                <w:lang w:val="en-US"/>
              </w:rPr>
              <w:t>Fillon-Ashida</w:t>
            </w:r>
            <w:proofErr w:type="spellEnd"/>
            <w:r w:rsidRPr="00AD4B44">
              <w:rPr>
                <w:rFonts w:eastAsia="Calibri" w:cs="Times New Roman"/>
                <w:bCs/>
                <w:sz w:val="24"/>
                <w:szCs w:val="24"/>
                <w:lang w:val="en-US"/>
              </w:rPr>
              <w:t xml:space="preserve">, </w:t>
            </w:r>
            <w:r w:rsidRPr="0064328F">
              <w:rPr>
                <w:rFonts w:eastAsia="Calibri" w:cs="Times New Roman"/>
                <w:b/>
                <w:bCs/>
                <w:sz w:val="24"/>
                <w:szCs w:val="24"/>
                <w:lang w:val="en-US"/>
              </w:rPr>
              <w:t>DG Research, Senior Administrator Asia Unit</w:t>
            </w:r>
            <w:r w:rsidRPr="00AD4B44">
              <w:rPr>
                <w:rFonts w:cs="Times New Roman"/>
                <w:b/>
                <w:bCs/>
                <w:color w:val="000000"/>
                <w:sz w:val="24"/>
                <w:szCs w:val="24"/>
                <w:lang w:val="en-US"/>
              </w:rPr>
              <w:t xml:space="preserve"> </w:t>
            </w:r>
          </w:p>
          <w:p w:rsidR="00912134" w:rsidRPr="008459F5" w:rsidRDefault="0027516C" w:rsidP="00C41F87">
            <w:pPr>
              <w:spacing w:after="0"/>
              <w:rPr>
                <w:rFonts w:eastAsia="Calibri" w:cs="Times New Roman"/>
                <w:b/>
                <w:bCs/>
                <w:sz w:val="24"/>
                <w:szCs w:val="24"/>
                <w:lang w:val="en-US"/>
              </w:rPr>
            </w:pPr>
            <w:r w:rsidRPr="008459F5">
              <w:rPr>
                <w:rFonts w:eastAsia="Calibri" w:cs="Times New Roman"/>
                <w:b/>
                <w:bCs/>
                <w:sz w:val="24"/>
                <w:szCs w:val="24"/>
                <w:lang w:val="en-US"/>
              </w:rPr>
              <w:t>Discussion</w:t>
            </w:r>
          </w:p>
        </w:tc>
      </w:tr>
      <w:tr w:rsidR="00E4707F" w:rsidRPr="008459F5" w:rsidTr="003C533A">
        <w:tc>
          <w:tcPr>
            <w:tcW w:w="1419" w:type="dxa"/>
            <w:shd w:val="clear" w:color="auto" w:fill="auto"/>
          </w:tcPr>
          <w:p w:rsidR="00E4707F" w:rsidRPr="008459F5" w:rsidRDefault="00E4707F" w:rsidP="00CA1C0D">
            <w:pPr>
              <w:spacing w:after="0"/>
              <w:jc w:val="center"/>
              <w:rPr>
                <w:rFonts w:eastAsia="Calibri" w:cs="Times New Roman"/>
                <w:b/>
                <w:bCs/>
                <w:sz w:val="24"/>
                <w:szCs w:val="24"/>
                <w:lang w:val="en-US"/>
              </w:rPr>
            </w:pPr>
            <w:r w:rsidRPr="008459F5">
              <w:rPr>
                <w:rFonts w:eastAsia="Calibri" w:cs="Times New Roman"/>
                <w:b/>
                <w:bCs/>
                <w:sz w:val="24"/>
                <w:szCs w:val="24"/>
                <w:lang w:val="en-US"/>
              </w:rPr>
              <w:t>14</w:t>
            </w:r>
            <w:r w:rsidR="00CA1C0D" w:rsidRPr="008459F5">
              <w:rPr>
                <w:rFonts w:eastAsia="Calibri" w:cs="Times New Roman"/>
                <w:b/>
                <w:bCs/>
                <w:sz w:val="24"/>
                <w:szCs w:val="24"/>
                <w:lang w:val="en-US"/>
              </w:rPr>
              <w:t>:</w:t>
            </w:r>
            <w:r w:rsidRPr="008459F5">
              <w:rPr>
                <w:rFonts w:eastAsia="Calibri" w:cs="Times New Roman"/>
                <w:b/>
                <w:bCs/>
                <w:sz w:val="24"/>
                <w:szCs w:val="24"/>
                <w:lang w:val="en-US"/>
              </w:rPr>
              <w:t>30-</w:t>
            </w:r>
            <w:r w:rsidR="00035B7E" w:rsidRPr="008459F5">
              <w:rPr>
                <w:rFonts w:eastAsia="Calibri" w:cs="Times New Roman"/>
                <w:b/>
                <w:bCs/>
                <w:sz w:val="24"/>
                <w:szCs w:val="24"/>
                <w:lang w:val="en-US"/>
              </w:rPr>
              <w:t>15</w:t>
            </w:r>
            <w:r w:rsidR="00CA1C0D" w:rsidRPr="008459F5">
              <w:rPr>
                <w:rFonts w:eastAsia="Calibri" w:cs="Times New Roman"/>
                <w:b/>
                <w:bCs/>
                <w:sz w:val="24"/>
                <w:szCs w:val="24"/>
                <w:lang w:val="en-US"/>
              </w:rPr>
              <w:t>:</w:t>
            </w:r>
            <w:r w:rsidR="00035B7E" w:rsidRPr="008459F5">
              <w:rPr>
                <w:rFonts w:eastAsia="Calibri" w:cs="Times New Roman"/>
                <w:b/>
                <w:bCs/>
                <w:sz w:val="24"/>
                <w:szCs w:val="24"/>
                <w:lang w:val="en-US"/>
              </w:rPr>
              <w:t>00</w:t>
            </w:r>
          </w:p>
        </w:tc>
        <w:tc>
          <w:tcPr>
            <w:tcW w:w="9213" w:type="dxa"/>
            <w:shd w:val="clear" w:color="auto" w:fill="auto"/>
          </w:tcPr>
          <w:p w:rsidR="00B377E3" w:rsidRPr="00734B2F" w:rsidRDefault="00E4707F" w:rsidP="00C41F87">
            <w:pPr>
              <w:spacing w:after="0"/>
              <w:rPr>
                <w:rFonts w:eastAsia="Calibri" w:cs="Times New Roman"/>
                <w:bCs/>
                <w:sz w:val="24"/>
                <w:szCs w:val="24"/>
                <w:lang w:val="en-US"/>
              </w:rPr>
            </w:pPr>
            <w:r w:rsidRPr="00734B2F">
              <w:rPr>
                <w:rFonts w:eastAsia="Calibri" w:cs="Times New Roman"/>
                <w:bCs/>
                <w:sz w:val="24"/>
                <w:szCs w:val="24"/>
                <w:lang w:val="en-US"/>
              </w:rPr>
              <w:t>Coffee break</w:t>
            </w:r>
            <w:r w:rsidRPr="00734B2F" w:rsidDel="009724E9">
              <w:rPr>
                <w:rFonts w:eastAsia="Calibri" w:cs="Times New Roman"/>
                <w:bCs/>
                <w:sz w:val="24"/>
                <w:szCs w:val="24"/>
                <w:lang w:val="en-US"/>
              </w:rPr>
              <w:t xml:space="preserve"> </w:t>
            </w:r>
          </w:p>
        </w:tc>
      </w:tr>
      <w:tr w:rsidR="00E4707F" w:rsidRPr="006A49B4" w:rsidTr="003C533A">
        <w:tc>
          <w:tcPr>
            <w:tcW w:w="1419" w:type="dxa"/>
            <w:shd w:val="clear" w:color="auto" w:fill="auto"/>
          </w:tcPr>
          <w:p w:rsidR="00E4707F" w:rsidRPr="008459F5" w:rsidDel="009724E9" w:rsidRDefault="00CA1C0D" w:rsidP="00E4707F">
            <w:pPr>
              <w:spacing w:after="0"/>
              <w:jc w:val="center"/>
              <w:rPr>
                <w:rFonts w:eastAsia="Calibri" w:cs="Times New Roman"/>
                <w:b/>
                <w:bCs/>
                <w:sz w:val="24"/>
                <w:szCs w:val="24"/>
                <w:lang w:val="en-US"/>
              </w:rPr>
            </w:pPr>
            <w:r w:rsidRPr="008459F5">
              <w:rPr>
                <w:rFonts w:eastAsia="Calibri" w:cs="Times New Roman"/>
                <w:b/>
                <w:bCs/>
                <w:sz w:val="24"/>
                <w:szCs w:val="24"/>
                <w:lang w:val="en-US"/>
              </w:rPr>
              <w:lastRenderedPageBreak/>
              <w:t>15:00</w:t>
            </w:r>
            <w:r w:rsidR="00E4707F" w:rsidRPr="008459F5">
              <w:rPr>
                <w:rFonts w:eastAsia="Calibri" w:cs="Times New Roman"/>
                <w:b/>
                <w:bCs/>
                <w:sz w:val="24"/>
                <w:szCs w:val="24"/>
                <w:lang w:val="en-US"/>
              </w:rPr>
              <w:t>-</w:t>
            </w:r>
            <w:r w:rsidR="00ED747D" w:rsidRPr="008459F5">
              <w:rPr>
                <w:rFonts w:eastAsia="Calibri" w:cs="Times New Roman"/>
                <w:b/>
                <w:bCs/>
                <w:sz w:val="24"/>
                <w:szCs w:val="24"/>
                <w:lang w:val="en-US"/>
              </w:rPr>
              <w:t>16:</w:t>
            </w:r>
            <w:r w:rsidR="00034ECA" w:rsidRPr="008459F5">
              <w:rPr>
                <w:rFonts w:eastAsia="Calibri" w:cs="Times New Roman"/>
                <w:b/>
                <w:bCs/>
                <w:sz w:val="24"/>
                <w:szCs w:val="24"/>
                <w:lang w:val="en-US"/>
              </w:rPr>
              <w:t>0</w:t>
            </w:r>
            <w:r w:rsidR="00E4707F" w:rsidRPr="008459F5">
              <w:rPr>
                <w:rFonts w:eastAsia="Calibri" w:cs="Times New Roman"/>
                <w:b/>
                <w:bCs/>
                <w:sz w:val="24"/>
                <w:szCs w:val="24"/>
                <w:lang w:val="en-US"/>
              </w:rPr>
              <w:t>0</w:t>
            </w:r>
          </w:p>
          <w:p w:rsidR="00E4707F" w:rsidRPr="008459F5" w:rsidRDefault="00E4707F" w:rsidP="00B07CD8">
            <w:pPr>
              <w:spacing w:after="0"/>
              <w:jc w:val="center"/>
              <w:rPr>
                <w:rFonts w:eastAsia="Calibri" w:cs="Times New Roman"/>
                <w:b/>
                <w:bCs/>
                <w:sz w:val="24"/>
                <w:szCs w:val="24"/>
                <w:lang w:val="en-US"/>
              </w:rPr>
            </w:pPr>
          </w:p>
        </w:tc>
        <w:tc>
          <w:tcPr>
            <w:tcW w:w="9213" w:type="dxa"/>
            <w:shd w:val="clear" w:color="auto" w:fill="auto"/>
          </w:tcPr>
          <w:p w:rsidR="0027516C" w:rsidRDefault="0027516C" w:rsidP="0027516C">
            <w:pPr>
              <w:spacing w:after="0" w:line="240" w:lineRule="auto"/>
              <w:rPr>
                <w:rFonts w:eastAsia="Calibri" w:cs="Times New Roman"/>
                <w:b/>
                <w:i/>
                <w:sz w:val="28"/>
                <w:szCs w:val="28"/>
                <w:lang w:val="en-GB"/>
              </w:rPr>
            </w:pPr>
            <w:r w:rsidRPr="00660E4D">
              <w:rPr>
                <w:rFonts w:eastAsia="Calibri" w:cs="Times New Roman"/>
                <w:b/>
                <w:bCs/>
                <w:i/>
                <w:sz w:val="28"/>
                <w:szCs w:val="28"/>
                <w:lang w:val="en-US"/>
              </w:rPr>
              <w:t>6. River Basins as</w:t>
            </w:r>
            <w:r w:rsidRPr="00660E4D">
              <w:rPr>
                <w:rFonts w:eastAsia="Calibri" w:cs="Times New Roman"/>
                <w:b/>
                <w:bCs/>
                <w:i/>
                <w:color w:val="000000"/>
                <w:sz w:val="28"/>
                <w:szCs w:val="28"/>
                <w:lang w:val="en-US"/>
              </w:rPr>
              <w:t xml:space="preserve"> </w:t>
            </w:r>
            <w:r w:rsidRPr="00660E4D">
              <w:rPr>
                <w:rFonts w:eastAsia="Calibri" w:cs="Times New Roman"/>
                <w:b/>
                <w:bCs/>
                <w:i/>
                <w:sz w:val="28"/>
                <w:szCs w:val="28"/>
                <w:lang w:val="en-US"/>
              </w:rPr>
              <w:t>M</w:t>
            </w:r>
            <w:proofErr w:type="spellStart"/>
            <w:r w:rsidRPr="00660E4D">
              <w:rPr>
                <w:rFonts w:eastAsia="Calibri" w:cs="Times New Roman"/>
                <w:b/>
                <w:i/>
                <w:sz w:val="28"/>
                <w:szCs w:val="28"/>
                <w:lang w:val="en-GB"/>
              </w:rPr>
              <w:t>ulti</w:t>
            </w:r>
            <w:proofErr w:type="spellEnd"/>
            <w:r>
              <w:rPr>
                <w:rFonts w:eastAsia="Calibri" w:cs="Times New Roman"/>
                <w:b/>
                <w:i/>
                <w:sz w:val="28"/>
                <w:szCs w:val="28"/>
                <w:lang w:val="en-GB"/>
              </w:rPr>
              <w:t>-Use Resource A</w:t>
            </w:r>
            <w:r w:rsidRPr="00CA1C0D">
              <w:rPr>
                <w:rFonts w:eastAsia="Calibri" w:cs="Times New Roman"/>
                <w:b/>
                <w:i/>
                <w:sz w:val="28"/>
                <w:szCs w:val="28"/>
                <w:lang w:val="en-GB"/>
              </w:rPr>
              <w:t>reas</w:t>
            </w:r>
            <w:r>
              <w:rPr>
                <w:rFonts w:eastAsia="Calibri" w:cs="Times New Roman"/>
                <w:b/>
                <w:i/>
                <w:sz w:val="28"/>
                <w:szCs w:val="28"/>
                <w:lang w:val="en-GB"/>
              </w:rPr>
              <w:t>. T</w:t>
            </w:r>
            <w:r w:rsidRPr="00CA1C0D">
              <w:rPr>
                <w:rFonts w:eastAsia="Calibri" w:cs="Times New Roman"/>
                <w:b/>
                <w:i/>
                <w:sz w:val="28"/>
                <w:szCs w:val="28"/>
                <w:lang w:val="en-GB"/>
              </w:rPr>
              <w:t xml:space="preserve">he </w:t>
            </w:r>
            <w:r>
              <w:rPr>
                <w:rFonts w:eastAsia="Calibri" w:cs="Times New Roman"/>
                <w:b/>
                <w:i/>
                <w:sz w:val="28"/>
                <w:szCs w:val="28"/>
                <w:lang w:val="en-GB"/>
              </w:rPr>
              <w:t>C</w:t>
            </w:r>
            <w:r w:rsidRPr="00CA1C0D">
              <w:rPr>
                <w:rFonts w:eastAsia="Calibri" w:cs="Times New Roman"/>
                <w:b/>
                <w:i/>
                <w:sz w:val="28"/>
                <w:szCs w:val="28"/>
                <w:lang w:val="en-GB"/>
              </w:rPr>
              <w:t>ases</w:t>
            </w:r>
            <w:r>
              <w:rPr>
                <w:rFonts w:eastAsia="Calibri" w:cs="Times New Roman"/>
                <w:b/>
                <w:i/>
                <w:sz w:val="28"/>
                <w:szCs w:val="28"/>
                <w:lang w:val="en-GB"/>
              </w:rPr>
              <w:t xml:space="preserve"> for T</w:t>
            </w:r>
            <w:r w:rsidRPr="00CA1C0D">
              <w:rPr>
                <w:rFonts w:eastAsia="Calibri" w:cs="Times New Roman"/>
                <w:b/>
                <w:i/>
                <w:sz w:val="28"/>
                <w:szCs w:val="28"/>
                <w:lang w:val="en-GB"/>
              </w:rPr>
              <w:t>ourism</w:t>
            </w:r>
            <w:r>
              <w:rPr>
                <w:rFonts w:eastAsia="Calibri" w:cs="Times New Roman"/>
                <w:b/>
                <w:i/>
                <w:sz w:val="28"/>
                <w:szCs w:val="28"/>
                <w:lang w:val="en-GB"/>
              </w:rPr>
              <w:t xml:space="preserve"> and T</w:t>
            </w:r>
            <w:r w:rsidRPr="00CA1C0D">
              <w:rPr>
                <w:rFonts w:eastAsia="Calibri" w:cs="Times New Roman"/>
                <w:b/>
                <w:i/>
                <w:sz w:val="28"/>
                <w:szCs w:val="28"/>
                <w:lang w:val="en-GB"/>
              </w:rPr>
              <w:t>ransport</w:t>
            </w:r>
          </w:p>
          <w:p w:rsidR="0027516C" w:rsidRDefault="0027516C" w:rsidP="00D92213">
            <w:pPr>
              <w:spacing w:after="0" w:line="240" w:lineRule="auto"/>
              <w:jc w:val="both"/>
              <w:rPr>
                <w:sz w:val="24"/>
                <w:szCs w:val="24"/>
                <w:lang w:val="en-GB"/>
              </w:rPr>
            </w:pPr>
            <w:r>
              <w:rPr>
                <w:rFonts w:eastAsia="Calibri" w:cs="Times New Roman"/>
                <w:sz w:val="24"/>
                <w:szCs w:val="24"/>
                <w:lang w:val="en-GB"/>
              </w:rPr>
              <w:t xml:space="preserve">River basins are </w:t>
            </w:r>
            <w:r w:rsidRPr="006A49B4">
              <w:rPr>
                <w:rFonts w:eastAsia="Calibri" w:cs="Times New Roman"/>
                <w:sz w:val="24"/>
                <w:szCs w:val="24"/>
                <w:lang w:val="en-GB"/>
              </w:rPr>
              <w:t>multi-use resource area</w:t>
            </w:r>
            <w:r>
              <w:rPr>
                <w:rFonts w:eastAsia="Calibri" w:cs="Times New Roman"/>
                <w:sz w:val="24"/>
                <w:szCs w:val="24"/>
                <w:lang w:val="en-GB"/>
              </w:rPr>
              <w:t xml:space="preserve">s, which </w:t>
            </w:r>
            <w:r w:rsidRPr="006A49B4">
              <w:rPr>
                <w:rFonts w:eastAsia="Calibri" w:cs="Times New Roman"/>
                <w:sz w:val="24"/>
                <w:szCs w:val="24"/>
                <w:lang w:val="en-GB"/>
              </w:rPr>
              <w:t xml:space="preserve">accommodate diverse policy sectors, such as </w:t>
            </w:r>
            <w:r>
              <w:rPr>
                <w:rFonts w:eastAsia="Calibri" w:cs="Times New Roman"/>
                <w:sz w:val="24"/>
                <w:szCs w:val="24"/>
                <w:lang w:val="en-GB"/>
              </w:rPr>
              <w:t>research and innovation; navigation; water supply; water treatment; energy production; agriculture; f</w:t>
            </w:r>
            <w:r w:rsidRPr="006A49B4">
              <w:rPr>
                <w:rFonts w:eastAsia="Calibri" w:cs="Times New Roman"/>
                <w:sz w:val="24"/>
                <w:szCs w:val="24"/>
                <w:lang w:val="en-GB"/>
              </w:rPr>
              <w:t>ishing;</w:t>
            </w:r>
            <w:r>
              <w:rPr>
                <w:rFonts w:eastAsia="Calibri" w:cs="Times New Roman"/>
                <w:sz w:val="24"/>
                <w:szCs w:val="24"/>
                <w:lang w:val="en-GB"/>
              </w:rPr>
              <w:t xml:space="preserve"> industrial development; residential development; conservation of bio-diversity; p</w:t>
            </w:r>
            <w:r w:rsidRPr="006A49B4">
              <w:rPr>
                <w:rFonts w:eastAsia="Calibri" w:cs="Times New Roman"/>
                <w:sz w:val="24"/>
                <w:szCs w:val="24"/>
                <w:lang w:val="en-GB"/>
              </w:rPr>
              <w:t xml:space="preserve">rotection of cultural heritage; </w:t>
            </w:r>
            <w:r>
              <w:rPr>
                <w:rFonts w:eastAsia="Calibri" w:cs="Times New Roman"/>
                <w:sz w:val="24"/>
                <w:szCs w:val="24"/>
                <w:lang w:val="en-GB"/>
              </w:rPr>
              <w:t>r</w:t>
            </w:r>
            <w:r w:rsidRPr="006A49B4">
              <w:rPr>
                <w:rFonts w:eastAsia="Calibri" w:cs="Times New Roman"/>
                <w:sz w:val="24"/>
                <w:szCs w:val="24"/>
                <w:lang w:val="en-GB"/>
              </w:rPr>
              <w:t xml:space="preserve">ecreational &amp; leisure activities; </w:t>
            </w:r>
            <w:r>
              <w:rPr>
                <w:rFonts w:eastAsia="Calibri" w:cs="Times New Roman"/>
                <w:sz w:val="24"/>
                <w:szCs w:val="24"/>
                <w:lang w:val="en-GB"/>
              </w:rPr>
              <w:t>water diplomacy; f</w:t>
            </w:r>
            <w:r w:rsidRPr="006A49B4">
              <w:rPr>
                <w:rFonts w:eastAsia="Calibri" w:cs="Times New Roman"/>
                <w:sz w:val="24"/>
                <w:szCs w:val="24"/>
                <w:lang w:val="en-GB"/>
              </w:rPr>
              <w:t>lood</w:t>
            </w:r>
            <w:r w:rsidRPr="006A49B4">
              <w:rPr>
                <w:rFonts w:eastAsiaTheme="minorEastAsia"/>
                <w:color w:val="000000" w:themeColor="text1"/>
                <w:kern w:val="24"/>
                <w:sz w:val="24"/>
                <w:szCs w:val="24"/>
                <w:lang w:val="en-GB" w:eastAsia="bg-BG"/>
              </w:rPr>
              <w:t xml:space="preserve"> </w:t>
            </w:r>
            <w:r w:rsidRPr="006A49B4">
              <w:rPr>
                <w:rFonts w:eastAsia="Calibri" w:cs="Times New Roman"/>
                <w:sz w:val="24"/>
                <w:szCs w:val="24"/>
                <w:lang w:val="en-GB"/>
              </w:rPr>
              <w:t xml:space="preserve">management and civil protection; </w:t>
            </w:r>
            <w:r>
              <w:rPr>
                <w:rFonts w:eastAsia="Calibri" w:cs="Times New Roman"/>
                <w:sz w:val="24"/>
                <w:szCs w:val="24"/>
                <w:lang w:val="en-GB"/>
              </w:rPr>
              <w:t>m</w:t>
            </w:r>
            <w:r w:rsidRPr="006A49B4">
              <w:rPr>
                <w:rFonts w:eastAsia="Calibri" w:cs="Times New Roman"/>
                <w:sz w:val="24"/>
                <w:szCs w:val="24"/>
                <w:lang w:val="en-GB"/>
              </w:rPr>
              <w:t>ilitary training; mineral</w:t>
            </w:r>
            <w:r w:rsidRPr="006A49B4">
              <w:rPr>
                <w:rFonts w:eastAsiaTheme="minorEastAsia"/>
                <w:color w:val="000000" w:themeColor="text1"/>
                <w:kern w:val="24"/>
                <w:sz w:val="24"/>
                <w:szCs w:val="24"/>
                <w:lang w:val="en-GB" w:eastAsia="bg-BG"/>
              </w:rPr>
              <w:t xml:space="preserve"> </w:t>
            </w:r>
            <w:r w:rsidRPr="006A49B4">
              <w:rPr>
                <w:rFonts w:eastAsia="Calibri" w:cs="Times New Roman"/>
                <w:sz w:val="24"/>
                <w:szCs w:val="24"/>
                <w:lang w:val="en-GB"/>
              </w:rPr>
              <w:t xml:space="preserve">extraction; etc. </w:t>
            </w:r>
            <w:r>
              <w:rPr>
                <w:rFonts w:eastAsia="Calibri" w:cs="Times New Roman"/>
                <w:sz w:val="24"/>
                <w:szCs w:val="24"/>
                <w:lang w:val="en-GB"/>
              </w:rPr>
              <w:t xml:space="preserve">This session will regard tourism and </w:t>
            </w:r>
            <w:r w:rsidRPr="00CA1C0D">
              <w:rPr>
                <w:rFonts w:eastAsia="Calibri" w:cs="Times New Roman"/>
                <w:sz w:val="24"/>
                <w:szCs w:val="24"/>
                <w:lang w:val="en-GB"/>
              </w:rPr>
              <w:t>intermodal transport</w:t>
            </w:r>
            <w:r>
              <w:rPr>
                <w:rFonts w:eastAsia="Calibri" w:cs="Times New Roman"/>
                <w:sz w:val="24"/>
                <w:szCs w:val="24"/>
                <w:lang w:val="en-GB"/>
              </w:rPr>
              <w:t xml:space="preserve">ation, </w:t>
            </w:r>
            <w:r w:rsidR="0064328F">
              <w:rPr>
                <w:rFonts w:eastAsia="Calibri" w:cs="Times New Roman"/>
                <w:sz w:val="24"/>
                <w:szCs w:val="24"/>
                <w:lang w:val="en-GB"/>
              </w:rPr>
              <w:t xml:space="preserve">since they </w:t>
            </w:r>
            <w:r>
              <w:rPr>
                <w:sz w:val="24"/>
                <w:szCs w:val="24"/>
                <w:lang w:val="en-GB"/>
              </w:rPr>
              <w:t xml:space="preserve">possess the </w:t>
            </w:r>
            <w:r w:rsidRPr="006A49B4">
              <w:rPr>
                <w:rFonts w:eastAsia="Calibri" w:cs="Times New Roman"/>
                <w:sz w:val="24"/>
                <w:szCs w:val="24"/>
                <w:lang w:val="en-GB"/>
              </w:rPr>
              <w:t xml:space="preserve">potential to provide </w:t>
            </w:r>
            <w:r w:rsidRPr="006A49B4">
              <w:rPr>
                <w:sz w:val="24"/>
                <w:szCs w:val="24"/>
                <w:lang w:val="en-GB"/>
              </w:rPr>
              <w:t xml:space="preserve">more balanced, smarter, and ‘greener’ </w:t>
            </w:r>
            <w:r>
              <w:rPr>
                <w:sz w:val="24"/>
                <w:szCs w:val="24"/>
                <w:lang w:val="en-GB"/>
              </w:rPr>
              <w:t xml:space="preserve">river basin development </w:t>
            </w:r>
            <w:r w:rsidRPr="006A49B4">
              <w:rPr>
                <w:sz w:val="24"/>
                <w:szCs w:val="24"/>
                <w:lang w:val="en-GB"/>
              </w:rPr>
              <w:t xml:space="preserve">opportunities. </w:t>
            </w:r>
          </w:p>
          <w:p w:rsidR="0027516C" w:rsidRPr="005B6AEB" w:rsidRDefault="0027516C" w:rsidP="0027516C">
            <w:pPr>
              <w:spacing w:after="0"/>
              <w:jc w:val="both"/>
              <w:rPr>
                <w:sz w:val="8"/>
                <w:szCs w:val="8"/>
                <w:lang w:val="en-GB"/>
              </w:rPr>
            </w:pPr>
          </w:p>
          <w:p w:rsidR="0027516C" w:rsidRDefault="0027516C" w:rsidP="0027516C">
            <w:pPr>
              <w:spacing w:after="0"/>
              <w:rPr>
                <w:rFonts w:eastAsia="Calibri" w:cs="Times New Roman"/>
                <w:sz w:val="24"/>
                <w:szCs w:val="24"/>
                <w:lang w:val="en-US"/>
              </w:rPr>
            </w:pPr>
            <w:r w:rsidRPr="006A49B4">
              <w:rPr>
                <w:rFonts w:eastAsia="Calibri" w:cs="Times New Roman"/>
                <w:sz w:val="24"/>
                <w:szCs w:val="24"/>
                <w:u w:val="single"/>
                <w:lang w:val="en-US"/>
              </w:rPr>
              <w:t xml:space="preserve">Key note speakers </w:t>
            </w:r>
            <w:r w:rsidRPr="006A49B4">
              <w:rPr>
                <w:rFonts w:eastAsia="Calibri" w:cs="Times New Roman"/>
                <w:sz w:val="24"/>
                <w:szCs w:val="24"/>
                <w:lang w:val="en-US"/>
              </w:rPr>
              <w:t xml:space="preserve"> </w:t>
            </w:r>
          </w:p>
          <w:p w:rsidR="0027516C" w:rsidRDefault="0027516C" w:rsidP="0027516C">
            <w:pPr>
              <w:pStyle w:val="ListParagraph"/>
              <w:numPr>
                <w:ilvl w:val="0"/>
                <w:numId w:val="32"/>
              </w:numPr>
              <w:spacing w:after="0"/>
              <w:rPr>
                <w:rFonts w:eastAsia="Calibri" w:cs="Times New Roman"/>
                <w:b/>
                <w:bCs/>
                <w:i/>
                <w:sz w:val="24"/>
                <w:szCs w:val="24"/>
                <w:lang w:val="en-US"/>
              </w:rPr>
            </w:pPr>
            <w:r w:rsidRPr="00BA1A87">
              <w:rPr>
                <w:rFonts w:cs="Courier New"/>
                <w:b/>
                <w:sz w:val="24"/>
                <w:szCs w:val="24"/>
                <w:lang w:val="en-GB"/>
              </w:rPr>
              <w:t xml:space="preserve">Mr. Phousavanh </w:t>
            </w:r>
            <w:proofErr w:type="spellStart"/>
            <w:r w:rsidRPr="00BA1A87">
              <w:rPr>
                <w:rFonts w:cs="Courier New"/>
                <w:b/>
                <w:sz w:val="24"/>
                <w:szCs w:val="24"/>
                <w:lang w:val="en-GB"/>
              </w:rPr>
              <w:t>Fongkhamdeng</w:t>
            </w:r>
            <w:proofErr w:type="spellEnd"/>
            <w:r w:rsidRPr="00BA1A87">
              <w:rPr>
                <w:rFonts w:cs="Courier New"/>
                <w:b/>
                <w:sz w:val="24"/>
                <w:szCs w:val="24"/>
                <w:lang w:val="en-GB"/>
              </w:rPr>
              <w:t xml:space="preserve">, Deputy Director of </w:t>
            </w:r>
            <w:r w:rsidR="00B17893" w:rsidRPr="00BA1A87">
              <w:rPr>
                <w:rFonts w:cs="Courier New"/>
                <w:b/>
                <w:sz w:val="24"/>
                <w:szCs w:val="24"/>
                <w:lang w:val="en-GB"/>
              </w:rPr>
              <w:t>Water</w:t>
            </w:r>
            <w:r w:rsidRPr="00BA1A87">
              <w:rPr>
                <w:rFonts w:cs="Courier New"/>
                <w:b/>
                <w:sz w:val="24"/>
                <w:szCs w:val="24"/>
                <w:lang w:val="en-GB"/>
              </w:rPr>
              <w:t xml:space="preserve"> Resource</w:t>
            </w:r>
            <w:r w:rsidR="00B17893" w:rsidRPr="00BA1A87">
              <w:rPr>
                <w:rFonts w:cs="Courier New"/>
                <w:b/>
                <w:sz w:val="24"/>
                <w:szCs w:val="24"/>
                <w:lang w:val="en-GB"/>
              </w:rPr>
              <w:t>s</w:t>
            </w:r>
            <w:r w:rsidRPr="00BA1A87">
              <w:rPr>
                <w:rFonts w:cs="Courier New"/>
                <w:b/>
                <w:sz w:val="24"/>
                <w:szCs w:val="24"/>
                <w:lang w:val="en-GB"/>
              </w:rPr>
              <w:t xml:space="preserve"> Department, Ministry of Nat</w:t>
            </w:r>
            <w:r w:rsidR="00B17893" w:rsidRPr="00BA1A87">
              <w:rPr>
                <w:rFonts w:cs="Courier New"/>
                <w:b/>
                <w:sz w:val="24"/>
                <w:szCs w:val="24"/>
                <w:lang w:val="en-GB"/>
              </w:rPr>
              <w:t xml:space="preserve">ural </w:t>
            </w:r>
            <w:r w:rsidRPr="00BA1A87">
              <w:rPr>
                <w:rFonts w:cs="Courier New"/>
                <w:b/>
                <w:sz w:val="24"/>
                <w:szCs w:val="24"/>
                <w:lang w:val="en-GB"/>
              </w:rPr>
              <w:t xml:space="preserve"> Resources and Environment of </w:t>
            </w:r>
            <w:r w:rsidR="00784A5E" w:rsidRPr="00BA1A87">
              <w:rPr>
                <w:rFonts w:cs="Courier New"/>
                <w:b/>
                <w:sz w:val="24"/>
                <w:szCs w:val="24"/>
                <w:lang w:val="en-GB"/>
              </w:rPr>
              <w:t>Lao PDR</w:t>
            </w:r>
            <w:r w:rsidRPr="00BA1A87">
              <w:rPr>
                <w:rFonts w:ascii="Courier New" w:hAnsi="Courier New" w:cs="Courier New"/>
                <w:color w:val="333333"/>
                <w:sz w:val="20"/>
                <w:szCs w:val="20"/>
                <w:lang w:val="en-GB"/>
              </w:rPr>
              <w:br/>
            </w:r>
            <w:r w:rsidRPr="00ED747D">
              <w:rPr>
                <w:rFonts w:eastAsia="Calibri" w:cs="Times New Roman"/>
                <w:b/>
                <w:bCs/>
                <w:i/>
                <w:sz w:val="24"/>
                <w:szCs w:val="24"/>
                <w:lang w:val="en-US"/>
              </w:rPr>
              <w:t>“</w:t>
            </w:r>
            <w:r w:rsidRPr="00ED747D">
              <w:rPr>
                <w:i/>
                <w:sz w:val="24"/>
                <w:szCs w:val="24"/>
                <w:lang w:val="en-GB"/>
              </w:rPr>
              <w:t xml:space="preserve">River Basin Management and Development in </w:t>
            </w:r>
            <w:r w:rsidR="00784A5E">
              <w:rPr>
                <w:i/>
                <w:sz w:val="24"/>
                <w:szCs w:val="24"/>
                <w:lang w:val="en-GB"/>
              </w:rPr>
              <w:t>Lao PDR</w:t>
            </w:r>
            <w:r w:rsidRPr="00ED747D">
              <w:rPr>
                <w:rFonts w:eastAsia="Calibri" w:cs="Times New Roman"/>
                <w:b/>
                <w:bCs/>
                <w:i/>
                <w:sz w:val="24"/>
                <w:szCs w:val="24"/>
                <w:lang w:val="en-US"/>
              </w:rPr>
              <w:t xml:space="preserve">” </w:t>
            </w:r>
          </w:p>
          <w:p w:rsidR="0027516C" w:rsidRPr="005B6AEB" w:rsidRDefault="0027516C" w:rsidP="0027516C">
            <w:pPr>
              <w:pStyle w:val="ListParagraph"/>
              <w:spacing w:after="0"/>
              <w:ind w:left="360"/>
              <w:rPr>
                <w:rFonts w:eastAsia="Calibri" w:cs="Times New Roman"/>
                <w:b/>
                <w:bCs/>
                <w:i/>
                <w:sz w:val="8"/>
                <w:szCs w:val="8"/>
                <w:lang w:val="en-US"/>
              </w:rPr>
            </w:pPr>
          </w:p>
          <w:p w:rsidR="0027516C" w:rsidRPr="006A49B4" w:rsidRDefault="0027516C" w:rsidP="0027516C">
            <w:pPr>
              <w:pStyle w:val="ListParagraph"/>
              <w:numPr>
                <w:ilvl w:val="0"/>
                <w:numId w:val="24"/>
              </w:numPr>
              <w:spacing w:after="0"/>
              <w:ind w:left="360"/>
              <w:rPr>
                <w:rFonts w:eastAsia="Calibri" w:cs="Times New Roman"/>
                <w:b/>
                <w:bCs/>
                <w:sz w:val="24"/>
                <w:szCs w:val="24"/>
                <w:lang w:val="en-US"/>
              </w:rPr>
            </w:pPr>
            <w:r>
              <w:rPr>
                <w:rFonts w:eastAsia="Calibri" w:cs="Times New Roman"/>
                <w:b/>
                <w:bCs/>
                <w:sz w:val="24"/>
                <w:szCs w:val="24"/>
                <w:lang w:val="en-GB"/>
              </w:rPr>
              <w:t>Mr.</w:t>
            </w:r>
            <w:r w:rsidRPr="006A49B4">
              <w:rPr>
                <w:rFonts w:eastAsia="Calibri" w:cs="Times New Roman"/>
                <w:b/>
                <w:bCs/>
                <w:sz w:val="24"/>
                <w:szCs w:val="24"/>
                <w:lang w:val="en-GB"/>
              </w:rPr>
              <w:t xml:space="preserve"> </w:t>
            </w:r>
            <w:r w:rsidRPr="006A49B4">
              <w:rPr>
                <w:rFonts w:eastAsia="Calibri" w:cs="Times New Roman"/>
                <w:b/>
                <w:bCs/>
                <w:sz w:val="24"/>
                <w:szCs w:val="24"/>
                <w:lang w:val="en-US"/>
              </w:rPr>
              <w:t>Lyubomir Sirakov, expert, Ministry of Tourism, Bulgaria</w:t>
            </w:r>
          </w:p>
          <w:p w:rsidR="0027516C" w:rsidRPr="00582C15" w:rsidRDefault="0027516C" w:rsidP="0027516C">
            <w:pPr>
              <w:pStyle w:val="ListParagraph"/>
              <w:spacing w:after="0"/>
              <w:ind w:left="360"/>
              <w:rPr>
                <w:rFonts w:eastAsia="Calibri" w:cs="Times New Roman"/>
                <w:i/>
                <w:sz w:val="24"/>
                <w:szCs w:val="24"/>
                <w:lang w:val="en-US"/>
              </w:rPr>
            </w:pPr>
            <w:r w:rsidRPr="00582C15">
              <w:rPr>
                <w:rFonts w:eastAsia="Calibri" w:cs="Times New Roman"/>
                <w:i/>
                <w:sz w:val="24"/>
                <w:szCs w:val="24"/>
                <w:lang w:val="en-US"/>
              </w:rPr>
              <w:t>“Implementation of the EU Strategy for the Danube Region in Culture and Tourism”</w:t>
            </w:r>
          </w:p>
          <w:p w:rsidR="0027516C" w:rsidRDefault="0027516C" w:rsidP="0027516C">
            <w:pPr>
              <w:spacing w:after="0"/>
              <w:rPr>
                <w:rFonts w:eastAsia="Calibri" w:cs="Times New Roman"/>
                <w:sz w:val="24"/>
                <w:szCs w:val="24"/>
                <w:lang w:val="en-US"/>
              </w:rPr>
            </w:pPr>
            <w:r w:rsidRPr="006A49B4">
              <w:rPr>
                <w:rFonts w:eastAsia="Calibri" w:cs="Times New Roman"/>
                <w:sz w:val="24"/>
                <w:szCs w:val="24"/>
                <w:u w:val="single"/>
                <w:lang w:val="en-US"/>
              </w:rPr>
              <w:t xml:space="preserve">Panel speakers </w:t>
            </w:r>
            <w:r w:rsidRPr="006A49B4">
              <w:rPr>
                <w:rFonts w:eastAsia="Calibri" w:cs="Times New Roman"/>
                <w:sz w:val="24"/>
                <w:szCs w:val="24"/>
                <w:lang w:val="en-US"/>
              </w:rPr>
              <w:t xml:space="preserve"> </w:t>
            </w:r>
          </w:p>
          <w:p w:rsidR="0027516C" w:rsidRPr="00910DE1" w:rsidRDefault="0027516C" w:rsidP="0027516C">
            <w:pPr>
              <w:pStyle w:val="ListParagraph"/>
              <w:numPr>
                <w:ilvl w:val="0"/>
                <w:numId w:val="24"/>
              </w:numPr>
              <w:spacing w:after="0"/>
              <w:ind w:left="360"/>
              <w:rPr>
                <w:rFonts w:eastAsia="Calibri" w:cs="Times New Roman"/>
                <w:b/>
                <w:bCs/>
                <w:sz w:val="24"/>
                <w:szCs w:val="24"/>
                <w:lang w:val="en-GB"/>
              </w:rPr>
            </w:pPr>
            <w:r w:rsidRPr="0078446E">
              <w:rPr>
                <w:rFonts w:cs="Courier New"/>
                <w:b/>
                <w:sz w:val="24"/>
                <w:szCs w:val="24"/>
                <w:lang w:val="en-GB"/>
              </w:rPr>
              <w:t xml:space="preserve">Mrs. </w:t>
            </w:r>
            <w:proofErr w:type="spellStart"/>
            <w:r w:rsidRPr="0078446E">
              <w:rPr>
                <w:rFonts w:cs="Courier New"/>
                <w:b/>
                <w:sz w:val="24"/>
                <w:szCs w:val="24"/>
                <w:lang w:val="en-GB"/>
              </w:rPr>
              <w:t>Gordana</w:t>
            </w:r>
            <w:proofErr w:type="spellEnd"/>
            <w:r w:rsidRPr="0078446E">
              <w:rPr>
                <w:rFonts w:cs="Courier New"/>
                <w:b/>
                <w:sz w:val="24"/>
                <w:szCs w:val="24"/>
                <w:lang w:val="en-GB"/>
              </w:rPr>
              <w:t xml:space="preserve"> </w:t>
            </w:r>
            <w:proofErr w:type="spellStart"/>
            <w:r w:rsidRPr="0078446E">
              <w:rPr>
                <w:rFonts w:cs="Courier New"/>
                <w:b/>
                <w:sz w:val="24"/>
                <w:szCs w:val="24"/>
                <w:lang w:val="en-GB"/>
              </w:rPr>
              <w:t>Plamenac</w:t>
            </w:r>
            <w:proofErr w:type="spellEnd"/>
            <w:r w:rsidR="00B32955">
              <w:rPr>
                <w:rFonts w:cs="Courier New"/>
                <w:b/>
                <w:sz w:val="24"/>
                <w:szCs w:val="24"/>
                <w:lang w:val="en-GB"/>
              </w:rPr>
              <w:t xml:space="preserve"> and </w:t>
            </w:r>
            <w:r w:rsidR="00B32955" w:rsidRPr="00983D17">
              <w:rPr>
                <w:rFonts w:cs="Courier New"/>
                <w:b/>
                <w:sz w:val="24"/>
                <w:szCs w:val="24"/>
                <w:lang w:val="en-GB"/>
              </w:rPr>
              <w:t>Mr</w:t>
            </w:r>
            <w:r w:rsidR="00983D17">
              <w:rPr>
                <w:rFonts w:cs="Courier New"/>
                <w:b/>
                <w:sz w:val="24"/>
                <w:szCs w:val="24"/>
                <w:lang w:val="en-GB"/>
              </w:rPr>
              <w:t>.</w:t>
            </w:r>
            <w:r w:rsidR="00B32955" w:rsidRPr="00983D17">
              <w:rPr>
                <w:rFonts w:cs="Courier New"/>
                <w:b/>
                <w:sz w:val="24"/>
                <w:szCs w:val="24"/>
                <w:lang w:val="en-GB"/>
              </w:rPr>
              <w:t xml:space="preserve"> </w:t>
            </w:r>
            <w:r w:rsidR="00983D17" w:rsidRPr="00983D17">
              <w:rPr>
                <w:rFonts w:cs="Courier New"/>
                <w:b/>
                <w:sz w:val="24"/>
                <w:szCs w:val="24"/>
              </w:rPr>
              <w:t xml:space="preserve"> </w:t>
            </w:r>
            <w:proofErr w:type="spellStart"/>
            <w:r w:rsidR="00983D17" w:rsidRPr="00983D17">
              <w:rPr>
                <w:rFonts w:cs="Courier New"/>
                <w:b/>
                <w:sz w:val="24"/>
                <w:szCs w:val="24"/>
              </w:rPr>
              <w:t>Vladan</w:t>
            </w:r>
            <w:proofErr w:type="spellEnd"/>
            <w:r w:rsidR="00983D17" w:rsidRPr="00983D17">
              <w:rPr>
                <w:rFonts w:cs="Courier New"/>
                <w:b/>
                <w:sz w:val="24"/>
                <w:szCs w:val="24"/>
              </w:rPr>
              <w:t xml:space="preserve"> </w:t>
            </w:r>
            <w:proofErr w:type="spellStart"/>
            <w:r w:rsidR="00983D17" w:rsidRPr="00983D17">
              <w:rPr>
                <w:rFonts w:cs="Courier New"/>
                <w:b/>
                <w:sz w:val="24"/>
                <w:szCs w:val="24"/>
              </w:rPr>
              <w:t>Krečković</w:t>
            </w:r>
            <w:proofErr w:type="spellEnd"/>
            <w:r w:rsidRPr="00983D17">
              <w:rPr>
                <w:rFonts w:cs="Courier New"/>
                <w:b/>
                <w:sz w:val="24"/>
                <w:szCs w:val="24"/>
                <w:lang w:val="en-GB"/>
              </w:rPr>
              <w:t>,</w:t>
            </w:r>
            <w:r w:rsidRPr="0078446E">
              <w:rPr>
                <w:rFonts w:cs="Courier New"/>
                <w:b/>
                <w:sz w:val="24"/>
                <w:szCs w:val="24"/>
                <w:lang w:val="en-GB"/>
              </w:rPr>
              <w:t xml:space="preserve"> Board of Directors of the Danube Competence </w:t>
            </w:r>
            <w:proofErr w:type="spellStart"/>
            <w:r w:rsidRPr="00910DE1">
              <w:rPr>
                <w:rFonts w:cs="Courier New"/>
                <w:b/>
                <w:sz w:val="24"/>
                <w:szCs w:val="24"/>
                <w:lang w:val="en-GB"/>
              </w:rPr>
              <w:t>Center</w:t>
            </w:r>
            <w:proofErr w:type="spellEnd"/>
            <w:r w:rsidR="0075561E">
              <w:rPr>
                <w:rFonts w:cs="Courier New"/>
                <w:b/>
                <w:sz w:val="24"/>
                <w:szCs w:val="24"/>
                <w:lang w:val="en-GB"/>
              </w:rPr>
              <w:t>, Germany/Serbia</w:t>
            </w:r>
            <w:r w:rsidRPr="00910DE1">
              <w:rPr>
                <w:rFonts w:cs="Courier New"/>
                <w:sz w:val="24"/>
                <w:szCs w:val="24"/>
                <w:lang w:val="en-GB"/>
              </w:rPr>
              <w:br/>
            </w:r>
            <w:r w:rsidRPr="00910DE1">
              <w:rPr>
                <w:rFonts w:cs="Courier New"/>
                <w:i/>
                <w:sz w:val="24"/>
                <w:szCs w:val="24"/>
                <w:lang w:val="en-GB"/>
              </w:rPr>
              <w:t xml:space="preserve">“The Danube Competence </w:t>
            </w:r>
            <w:proofErr w:type="spellStart"/>
            <w:r w:rsidRPr="00910DE1">
              <w:rPr>
                <w:rFonts w:cs="Courier New"/>
                <w:i/>
                <w:sz w:val="24"/>
                <w:szCs w:val="24"/>
                <w:lang w:val="en-GB"/>
              </w:rPr>
              <w:t>Center</w:t>
            </w:r>
            <w:proofErr w:type="spellEnd"/>
            <w:r w:rsidRPr="00910DE1">
              <w:rPr>
                <w:rFonts w:cs="Courier New"/>
                <w:i/>
                <w:sz w:val="24"/>
                <w:szCs w:val="24"/>
                <w:lang w:val="en-GB"/>
              </w:rPr>
              <w:t xml:space="preserve"> and its Added Value to the Tourism</w:t>
            </w:r>
            <w:r w:rsidRPr="00910DE1">
              <w:rPr>
                <w:rFonts w:cs="Courier New"/>
                <w:sz w:val="24"/>
                <w:szCs w:val="24"/>
                <w:lang w:val="en-GB"/>
              </w:rPr>
              <w:t xml:space="preserve"> </w:t>
            </w:r>
            <w:r w:rsidRPr="00910DE1">
              <w:rPr>
                <w:rFonts w:cs="Courier New"/>
                <w:i/>
                <w:sz w:val="24"/>
                <w:szCs w:val="24"/>
                <w:lang w:val="en-GB"/>
              </w:rPr>
              <w:t>Development in the Danube Region”</w:t>
            </w:r>
          </w:p>
          <w:p w:rsidR="0027516C" w:rsidRPr="005B6AEB" w:rsidRDefault="0027516C" w:rsidP="0027516C">
            <w:pPr>
              <w:pStyle w:val="ListParagraph"/>
              <w:spacing w:after="0"/>
              <w:ind w:left="360"/>
              <w:rPr>
                <w:rFonts w:eastAsia="Calibri" w:cs="Times New Roman"/>
                <w:b/>
                <w:bCs/>
                <w:sz w:val="8"/>
                <w:szCs w:val="8"/>
                <w:lang w:val="en-GB"/>
              </w:rPr>
            </w:pPr>
          </w:p>
          <w:p w:rsidR="0027516C" w:rsidRPr="00910DE1" w:rsidRDefault="0027516C" w:rsidP="0027516C">
            <w:pPr>
              <w:pStyle w:val="ListParagraph"/>
              <w:numPr>
                <w:ilvl w:val="0"/>
                <w:numId w:val="24"/>
              </w:numPr>
              <w:spacing w:after="0"/>
              <w:ind w:left="360"/>
              <w:rPr>
                <w:rFonts w:eastAsia="Calibri" w:cs="Times New Roman"/>
                <w:b/>
                <w:bCs/>
                <w:sz w:val="24"/>
                <w:szCs w:val="24"/>
                <w:lang w:val="en-GB"/>
              </w:rPr>
            </w:pPr>
            <w:r w:rsidRPr="00910DE1">
              <w:rPr>
                <w:rFonts w:cs="Courier New"/>
                <w:b/>
                <w:sz w:val="24"/>
                <w:szCs w:val="24"/>
                <w:lang w:val="en-GB"/>
              </w:rPr>
              <w:t xml:space="preserve">Mr. Georgi </w:t>
            </w:r>
            <w:proofErr w:type="spellStart"/>
            <w:r w:rsidRPr="00910DE1">
              <w:rPr>
                <w:rFonts w:cs="Courier New"/>
                <w:b/>
                <w:sz w:val="24"/>
                <w:szCs w:val="24"/>
                <w:lang w:val="en-GB"/>
              </w:rPr>
              <w:t>Uzunov</w:t>
            </w:r>
            <w:proofErr w:type="spellEnd"/>
            <w:r w:rsidRPr="00910DE1">
              <w:rPr>
                <w:rFonts w:cs="Courier New"/>
                <w:b/>
                <w:sz w:val="24"/>
                <w:szCs w:val="24"/>
                <w:lang w:val="en-GB"/>
              </w:rPr>
              <w:t xml:space="preserve">, Chief </w:t>
            </w:r>
            <w:r w:rsidR="00717C33">
              <w:rPr>
                <w:rFonts w:cs="Courier New"/>
                <w:b/>
                <w:sz w:val="24"/>
                <w:szCs w:val="24"/>
                <w:lang w:val="en-GB"/>
              </w:rPr>
              <w:t>E</w:t>
            </w:r>
            <w:r w:rsidRPr="00910DE1">
              <w:rPr>
                <w:rFonts w:cs="Courier New"/>
                <w:b/>
                <w:sz w:val="24"/>
                <w:szCs w:val="24"/>
                <w:lang w:val="en-GB"/>
              </w:rPr>
              <w:t>xpert  at the Unit of Intermodal Terminals Project Governance at National Railway Infrastructure Company, Bulgaria</w:t>
            </w:r>
          </w:p>
          <w:p w:rsidR="0027516C" w:rsidRPr="00910DE1" w:rsidRDefault="0027516C" w:rsidP="0027516C">
            <w:pPr>
              <w:pStyle w:val="ListParagraph"/>
              <w:spacing w:after="0"/>
              <w:ind w:left="360"/>
              <w:rPr>
                <w:rFonts w:eastAsia="Calibri" w:cs="Times New Roman"/>
                <w:bCs/>
                <w:i/>
                <w:sz w:val="24"/>
                <w:szCs w:val="24"/>
                <w:lang w:val="en-GB"/>
              </w:rPr>
            </w:pPr>
            <w:r w:rsidRPr="00910DE1">
              <w:rPr>
                <w:rFonts w:cs="Courier New"/>
                <w:i/>
                <w:sz w:val="24"/>
                <w:szCs w:val="24"/>
                <w:lang w:val="en-GB"/>
              </w:rPr>
              <w:t>"Prospect</w:t>
            </w:r>
            <w:r>
              <w:rPr>
                <w:rFonts w:cs="Courier New"/>
                <w:i/>
                <w:sz w:val="24"/>
                <w:szCs w:val="24"/>
                <w:lang w:val="en-GB"/>
              </w:rPr>
              <w:t>s for</w:t>
            </w:r>
            <w:r w:rsidRPr="00910DE1">
              <w:rPr>
                <w:rFonts w:cs="Courier New"/>
                <w:i/>
                <w:sz w:val="24"/>
                <w:szCs w:val="24"/>
                <w:lang w:val="en-GB"/>
              </w:rPr>
              <w:t xml:space="preserve"> Environmentally Friendly Freight Intermodal Terminal in Ruse". </w:t>
            </w:r>
          </w:p>
          <w:p w:rsidR="0027516C" w:rsidRPr="005B6AEB" w:rsidRDefault="0027516C" w:rsidP="0027516C">
            <w:pPr>
              <w:pStyle w:val="ListParagraph"/>
              <w:spacing w:after="0"/>
              <w:ind w:left="360"/>
              <w:rPr>
                <w:rFonts w:eastAsia="Calibri" w:cs="Times New Roman"/>
                <w:i/>
                <w:sz w:val="8"/>
                <w:szCs w:val="8"/>
                <w:lang w:val="en-US"/>
              </w:rPr>
            </w:pPr>
          </w:p>
          <w:p w:rsidR="0027516C" w:rsidRPr="00F64EFF" w:rsidRDefault="0027516C" w:rsidP="0027516C">
            <w:pPr>
              <w:pStyle w:val="ListParagraph"/>
              <w:numPr>
                <w:ilvl w:val="0"/>
                <w:numId w:val="24"/>
              </w:numPr>
              <w:spacing w:after="0"/>
              <w:ind w:left="360"/>
              <w:rPr>
                <w:rFonts w:eastAsia="Calibri" w:cs="Times New Roman"/>
                <w:b/>
                <w:bCs/>
                <w:sz w:val="24"/>
                <w:szCs w:val="24"/>
                <w:lang w:val="en-GB"/>
              </w:rPr>
            </w:pPr>
            <w:r w:rsidRPr="0078446E">
              <w:rPr>
                <w:rFonts w:cs="Courier New"/>
                <w:b/>
                <w:sz w:val="24"/>
                <w:szCs w:val="24"/>
                <w:lang w:val="en-GB"/>
              </w:rPr>
              <w:t xml:space="preserve">Mr. </w:t>
            </w:r>
            <w:proofErr w:type="spellStart"/>
            <w:r w:rsidRPr="0078446E">
              <w:rPr>
                <w:rFonts w:cs="Courier New"/>
                <w:b/>
                <w:sz w:val="24"/>
                <w:szCs w:val="24"/>
                <w:lang w:val="en-GB"/>
              </w:rPr>
              <w:t>Bozhidar</w:t>
            </w:r>
            <w:proofErr w:type="spellEnd"/>
            <w:r w:rsidRPr="0078446E">
              <w:rPr>
                <w:rFonts w:cs="Courier New"/>
                <w:b/>
                <w:sz w:val="24"/>
                <w:szCs w:val="24"/>
                <w:lang w:val="en-GB"/>
              </w:rPr>
              <w:t xml:space="preserve"> </w:t>
            </w:r>
            <w:proofErr w:type="spellStart"/>
            <w:r w:rsidRPr="0078446E">
              <w:rPr>
                <w:rFonts w:cs="Courier New"/>
                <w:b/>
                <w:sz w:val="24"/>
                <w:szCs w:val="24"/>
                <w:lang w:val="en-GB"/>
              </w:rPr>
              <w:t>Yankov</w:t>
            </w:r>
            <w:proofErr w:type="spellEnd"/>
            <w:r w:rsidRPr="0078446E">
              <w:rPr>
                <w:rFonts w:cs="Courier New"/>
                <w:b/>
                <w:sz w:val="24"/>
                <w:szCs w:val="24"/>
                <w:lang w:val="en-GB"/>
              </w:rPr>
              <w:t>, Director of European Programs at Executive Agency Exploration and Maintenance of the Danube River</w:t>
            </w:r>
            <w:r w:rsidRPr="0078446E">
              <w:rPr>
                <w:rFonts w:cs="Courier New"/>
                <w:sz w:val="24"/>
                <w:szCs w:val="24"/>
                <w:lang w:val="en-GB"/>
              </w:rPr>
              <w:br/>
            </w:r>
            <w:r w:rsidRPr="00582C15">
              <w:rPr>
                <w:rFonts w:cs="Courier New"/>
                <w:i/>
                <w:sz w:val="24"/>
                <w:szCs w:val="24"/>
                <w:lang w:val="en-GB"/>
              </w:rPr>
              <w:t>“</w:t>
            </w:r>
            <w:proofErr w:type="spellStart"/>
            <w:r w:rsidRPr="00582C15">
              <w:rPr>
                <w:rFonts w:cs="Courier New"/>
                <w:i/>
                <w:sz w:val="24"/>
                <w:szCs w:val="24"/>
                <w:lang w:val="en-GB"/>
              </w:rPr>
              <w:t>FAIRway</w:t>
            </w:r>
            <w:proofErr w:type="spellEnd"/>
            <w:r w:rsidRPr="00582C15">
              <w:rPr>
                <w:rFonts w:cs="Courier New"/>
                <w:i/>
                <w:sz w:val="24"/>
                <w:szCs w:val="24"/>
                <w:lang w:val="en-GB"/>
              </w:rPr>
              <w:t xml:space="preserve"> Danube: Promoting Harmonized Waterway Management in the</w:t>
            </w:r>
            <w:r w:rsidRPr="00582C15">
              <w:rPr>
                <w:rFonts w:cs="Courier New"/>
                <w:i/>
                <w:sz w:val="24"/>
                <w:szCs w:val="24"/>
                <w:lang w:val="en-GB"/>
              </w:rPr>
              <w:br/>
              <w:t>Danube Region”</w:t>
            </w:r>
          </w:p>
          <w:p w:rsidR="0027516C" w:rsidRDefault="0027516C" w:rsidP="0027516C">
            <w:pPr>
              <w:spacing w:after="0"/>
              <w:rPr>
                <w:rFonts w:eastAsia="Calibri" w:cs="Times New Roman"/>
                <w:sz w:val="24"/>
                <w:szCs w:val="24"/>
                <w:u w:val="single"/>
                <w:lang w:val="en-US"/>
              </w:rPr>
            </w:pPr>
            <w:r>
              <w:rPr>
                <w:rFonts w:eastAsia="Calibri" w:cs="Times New Roman"/>
                <w:sz w:val="24"/>
                <w:szCs w:val="24"/>
                <w:u w:val="single"/>
                <w:lang w:val="en-US"/>
              </w:rPr>
              <w:t>Moderator</w:t>
            </w:r>
          </w:p>
          <w:p w:rsidR="0027516C" w:rsidRPr="003F2B29" w:rsidRDefault="0027516C" w:rsidP="0027516C">
            <w:pPr>
              <w:pStyle w:val="ListParagraph"/>
              <w:numPr>
                <w:ilvl w:val="0"/>
                <w:numId w:val="24"/>
              </w:numPr>
              <w:spacing w:after="0"/>
              <w:ind w:left="360"/>
              <w:rPr>
                <w:rFonts w:eastAsia="Calibri" w:cs="Times New Roman"/>
                <w:b/>
                <w:bCs/>
                <w:sz w:val="24"/>
                <w:szCs w:val="24"/>
                <w:lang w:val="en-US"/>
              </w:rPr>
            </w:pPr>
            <w:proofErr w:type="spellStart"/>
            <w:r w:rsidRPr="006A49B4">
              <w:rPr>
                <w:rFonts w:eastAsia="Calibri" w:cs="Times New Roman"/>
                <w:b/>
                <w:bCs/>
                <w:sz w:val="24"/>
                <w:szCs w:val="24"/>
                <w:lang w:val="en-US"/>
              </w:rPr>
              <w:t>Assoc.prof</w:t>
            </w:r>
            <w:proofErr w:type="spellEnd"/>
            <w:r>
              <w:rPr>
                <w:rFonts w:eastAsia="Calibri" w:cs="Times New Roman"/>
                <w:b/>
                <w:bCs/>
                <w:sz w:val="24"/>
                <w:szCs w:val="24"/>
                <w:lang w:val="en-US"/>
              </w:rPr>
              <w:t xml:space="preserve">. </w:t>
            </w:r>
            <w:r w:rsidRPr="006A49B4">
              <w:rPr>
                <w:rFonts w:eastAsia="Calibri" w:cs="Times New Roman"/>
                <w:b/>
                <w:bCs/>
                <w:sz w:val="24"/>
                <w:szCs w:val="24"/>
                <w:lang w:val="en-US"/>
              </w:rPr>
              <w:t>Mimi Kornazheva, PhD, University of Ruse</w:t>
            </w:r>
            <w:r w:rsidRPr="006A49B4">
              <w:rPr>
                <w:rFonts w:eastAsia="Calibri" w:cs="Times New Roman"/>
                <w:b/>
                <w:bCs/>
                <w:sz w:val="24"/>
                <w:szCs w:val="24"/>
                <w:lang w:val="en-GB"/>
              </w:rPr>
              <w:t xml:space="preserve"> </w:t>
            </w:r>
          </w:p>
          <w:p w:rsidR="009548DE" w:rsidRPr="00F64EFF" w:rsidRDefault="0027516C" w:rsidP="00A96AD3">
            <w:pPr>
              <w:spacing w:after="0" w:line="240" w:lineRule="auto"/>
              <w:rPr>
                <w:rFonts w:eastAsia="Calibri" w:cs="Times New Roman"/>
                <w:b/>
                <w:i/>
                <w:sz w:val="16"/>
                <w:szCs w:val="16"/>
                <w:u w:val="single"/>
                <w:lang w:val="en-GB"/>
              </w:rPr>
            </w:pPr>
            <w:r w:rsidRPr="00F64EFF">
              <w:rPr>
                <w:rFonts w:eastAsia="Calibri" w:cs="Times New Roman"/>
                <w:b/>
                <w:sz w:val="24"/>
                <w:szCs w:val="24"/>
                <w:lang w:val="en-US"/>
              </w:rPr>
              <w:t>Discussion</w:t>
            </w:r>
            <w:r w:rsidR="00246939" w:rsidRPr="006A49B4">
              <w:rPr>
                <w:rFonts w:eastAsia="Calibri" w:cs="Times New Roman"/>
                <w:b/>
                <w:bCs/>
                <w:sz w:val="24"/>
                <w:szCs w:val="24"/>
                <w:lang w:val="en-US"/>
              </w:rPr>
              <w:t xml:space="preserve"> </w:t>
            </w:r>
          </w:p>
        </w:tc>
      </w:tr>
      <w:tr w:rsidR="00E4707F" w:rsidRPr="006A49B4" w:rsidTr="003C533A">
        <w:tc>
          <w:tcPr>
            <w:tcW w:w="1419" w:type="dxa"/>
            <w:shd w:val="clear" w:color="auto" w:fill="auto"/>
          </w:tcPr>
          <w:p w:rsidR="00E4707F" w:rsidRPr="006A49B4" w:rsidRDefault="00894B0E" w:rsidP="00AC29F5">
            <w:pPr>
              <w:spacing w:after="0"/>
              <w:jc w:val="center"/>
              <w:rPr>
                <w:rFonts w:eastAsia="Calibri" w:cs="Times New Roman"/>
                <w:sz w:val="24"/>
                <w:szCs w:val="24"/>
                <w:lang w:val="en-GB"/>
              </w:rPr>
            </w:pPr>
            <w:r w:rsidRPr="006A49B4">
              <w:rPr>
                <w:rFonts w:eastAsia="Calibri" w:cs="Times New Roman"/>
                <w:b/>
                <w:sz w:val="24"/>
                <w:szCs w:val="24"/>
                <w:lang w:val="en-GB"/>
              </w:rPr>
              <w:t>16</w:t>
            </w:r>
            <w:r w:rsidR="00034ECA">
              <w:rPr>
                <w:rFonts w:eastAsia="Calibri" w:cs="Times New Roman"/>
                <w:b/>
                <w:sz w:val="24"/>
                <w:szCs w:val="24"/>
                <w:lang w:val="en-GB"/>
              </w:rPr>
              <w:t>:00-16:</w:t>
            </w:r>
            <w:r w:rsidR="00AC29F5">
              <w:rPr>
                <w:rFonts w:eastAsia="Calibri" w:cs="Times New Roman"/>
                <w:b/>
                <w:sz w:val="24"/>
                <w:szCs w:val="24"/>
                <w:lang w:val="en-GB"/>
              </w:rPr>
              <w:t>45</w:t>
            </w:r>
          </w:p>
        </w:tc>
        <w:tc>
          <w:tcPr>
            <w:tcW w:w="9213" w:type="dxa"/>
            <w:shd w:val="clear" w:color="auto" w:fill="auto"/>
          </w:tcPr>
          <w:p w:rsidR="00C84F2D" w:rsidRDefault="00E836EF" w:rsidP="00E836EF">
            <w:pPr>
              <w:spacing w:after="0"/>
              <w:rPr>
                <w:rFonts w:eastAsia="Calibri" w:cs="Times New Roman"/>
                <w:bCs/>
                <w:sz w:val="24"/>
                <w:szCs w:val="24"/>
                <w:lang w:val="en-US"/>
              </w:rPr>
            </w:pPr>
            <w:r w:rsidRPr="00E836EF">
              <w:rPr>
                <w:rFonts w:eastAsia="Calibri" w:cs="Times New Roman"/>
                <w:bCs/>
                <w:sz w:val="24"/>
                <w:szCs w:val="24"/>
                <w:lang w:val="en-US"/>
              </w:rPr>
              <w:t xml:space="preserve">Closing remarks by: </w:t>
            </w:r>
          </w:p>
          <w:p w:rsidR="006915BF" w:rsidRPr="006915BF" w:rsidRDefault="00E836EF" w:rsidP="0064328F">
            <w:pPr>
              <w:pStyle w:val="ListParagraph"/>
              <w:numPr>
                <w:ilvl w:val="0"/>
                <w:numId w:val="24"/>
              </w:numPr>
              <w:spacing w:after="0" w:line="240" w:lineRule="auto"/>
              <w:ind w:left="360"/>
              <w:rPr>
                <w:rFonts w:eastAsia="Calibri" w:cs="Times New Roman"/>
                <w:b/>
                <w:bCs/>
                <w:color w:val="FF0000"/>
                <w:sz w:val="24"/>
                <w:szCs w:val="24"/>
                <w:lang w:val="en-US"/>
              </w:rPr>
            </w:pPr>
            <w:r w:rsidRPr="00E836EF">
              <w:rPr>
                <w:rFonts w:eastAsia="Calibri" w:cs="Times New Roman"/>
                <w:b/>
                <w:bCs/>
                <w:sz w:val="24"/>
                <w:szCs w:val="24"/>
                <w:lang w:val="en-US"/>
              </w:rPr>
              <w:t xml:space="preserve">Ms. </w:t>
            </w:r>
            <w:r>
              <w:rPr>
                <w:rFonts w:eastAsia="Calibri" w:cs="Times New Roman"/>
                <w:b/>
                <w:bCs/>
                <w:sz w:val="24"/>
                <w:szCs w:val="24"/>
                <w:lang w:val="en-US"/>
              </w:rPr>
              <w:t xml:space="preserve">Isabelle </w:t>
            </w:r>
            <w:proofErr w:type="spellStart"/>
            <w:r>
              <w:rPr>
                <w:rFonts w:eastAsia="Calibri" w:cs="Times New Roman"/>
                <w:b/>
                <w:bCs/>
                <w:sz w:val="24"/>
                <w:szCs w:val="24"/>
                <w:lang w:val="en-US"/>
              </w:rPr>
              <w:t>Antu</w:t>
            </w:r>
            <w:r w:rsidR="00113CE1">
              <w:rPr>
                <w:rFonts w:eastAsia="Calibri" w:cs="Times New Roman"/>
                <w:b/>
                <w:bCs/>
                <w:sz w:val="24"/>
                <w:szCs w:val="24"/>
                <w:lang w:val="en-US"/>
              </w:rPr>
              <w:t>nè</w:t>
            </w:r>
            <w:r>
              <w:rPr>
                <w:rFonts w:eastAsia="Calibri" w:cs="Times New Roman"/>
                <w:b/>
                <w:bCs/>
                <w:sz w:val="24"/>
                <w:szCs w:val="24"/>
                <w:lang w:val="en-US"/>
              </w:rPr>
              <w:t>s</w:t>
            </w:r>
            <w:proofErr w:type="spellEnd"/>
            <w:r>
              <w:rPr>
                <w:rFonts w:eastAsia="Calibri" w:cs="Times New Roman"/>
                <w:b/>
                <w:bCs/>
                <w:sz w:val="24"/>
                <w:szCs w:val="24"/>
                <w:lang w:val="en-US"/>
              </w:rPr>
              <w:t>,</w:t>
            </w:r>
            <w:r w:rsidR="00113CE1">
              <w:rPr>
                <w:rFonts w:eastAsia="Calibri" w:cs="Times New Roman"/>
                <w:b/>
                <w:bCs/>
                <w:sz w:val="24"/>
                <w:szCs w:val="24"/>
                <w:lang w:val="en-US"/>
              </w:rPr>
              <w:t xml:space="preserve"> PhD,</w:t>
            </w:r>
            <w:r>
              <w:rPr>
                <w:rFonts w:eastAsia="Calibri" w:cs="Times New Roman"/>
                <w:b/>
                <w:bCs/>
                <w:sz w:val="24"/>
                <w:szCs w:val="24"/>
                <w:lang w:val="en-US"/>
              </w:rPr>
              <w:t xml:space="preserve"> film director</w:t>
            </w:r>
            <w:r w:rsidR="00113CE1">
              <w:rPr>
                <w:rFonts w:eastAsia="Calibri" w:cs="Times New Roman"/>
                <w:b/>
                <w:bCs/>
                <w:sz w:val="24"/>
                <w:szCs w:val="24"/>
                <w:lang w:val="en-US"/>
              </w:rPr>
              <w:t xml:space="preserve"> and founder of La </w:t>
            </w:r>
            <w:proofErr w:type="spellStart"/>
            <w:r w:rsidR="00113CE1">
              <w:rPr>
                <w:rFonts w:eastAsia="Calibri" w:cs="Times New Roman"/>
                <w:b/>
                <w:bCs/>
                <w:sz w:val="24"/>
                <w:szCs w:val="24"/>
                <w:lang w:val="en-US"/>
              </w:rPr>
              <w:t>fabrique</w:t>
            </w:r>
            <w:proofErr w:type="spellEnd"/>
            <w:r w:rsidR="00113CE1">
              <w:rPr>
                <w:rFonts w:eastAsia="Calibri" w:cs="Times New Roman"/>
                <w:b/>
                <w:bCs/>
                <w:sz w:val="24"/>
                <w:szCs w:val="24"/>
                <w:lang w:val="en-US"/>
              </w:rPr>
              <w:t xml:space="preserve"> du </w:t>
            </w:r>
            <w:proofErr w:type="spellStart"/>
            <w:r w:rsidR="00113CE1">
              <w:rPr>
                <w:rFonts w:eastAsia="Calibri" w:cs="Times New Roman"/>
                <w:b/>
                <w:bCs/>
                <w:sz w:val="24"/>
                <w:szCs w:val="24"/>
                <w:lang w:val="en-US"/>
              </w:rPr>
              <w:t>géographe</w:t>
            </w:r>
            <w:proofErr w:type="spellEnd"/>
            <w:r w:rsidR="00113CE1">
              <w:rPr>
                <w:rFonts w:eastAsia="Calibri" w:cs="Times New Roman"/>
                <w:b/>
                <w:bCs/>
                <w:sz w:val="24"/>
                <w:szCs w:val="24"/>
                <w:lang w:val="en-US"/>
              </w:rPr>
              <w:t xml:space="preserve"> -</w:t>
            </w:r>
            <w:r>
              <w:rPr>
                <w:rFonts w:eastAsia="Calibri" w:cs="Times New Roman"/>
                <w:b/>
                <w:bCs/>
                <w:sz w:val="24"/>
                <w:szCs w:val="24"/>
                <w:lang w:val="en-US"/>
              </w:rPr>
              <w:t xml:space="preserve"> France</w:t>
            </w:r>
          </w:p>
          <w:p w:rsidR="00E836EF" w:rsidRPr="006915BF" w:rsidRDefault="00113CE1" w:rsidP="006915BF">
            <w:pPr>
              <w:spacing w:after="0" w:line="240" w:lineRule="auto"/>
              <w:ind w:left="360"/>
              <w:rPr>
                <w:rFonts w:eastAsia="Calibri" w:cs="Times New Roman"/>
                <w:b/>
                <w:bCs/>
                <w:color w:val="FF0000"/>
                <w:sz w:val="24"/>
                <w:szCs w:val="24"/>
                <w:lang w:val="en-US"/>
              </w:rPr>
            </w:pPr>
            <w:r w:rsidRPr="006915BF">
              <w:rPr>
                <w:rFonts w:eastAsia="Calibri" w:cs="Times New Roman"/>
                <w:bCs/>
                <w:sz w:val="24"/>
                <w:szCs w:val="24"/>
                <w:lang w:val="en-US"/>
              </w:rPr>
              <w:t xml:space="preserve">“Creating jobs and opportunities from untapped water resources using the film </w:t>
            </w:r>
            <w:r w:rsidR="00C712CD" w:rsidRPr="006915BF">
              <w:rPr>
                <w:rFonts w:eastAsia="Calibri" w:cs="Times New Roman"/>
                <w:bCs/>
                <w:i/>
                <w:sz w:val="24"/>
                <w:szCs w:val="24"/>
                <w:lang w:val="en-US"/>
              </w:rPr>
              <w:t>Happy Rain</w:t>
            </w:r>
            <w:r w:rsidRPr="006915BF">
              <w:rPr>
                <w:rFonts w:eastAsia="Calibri" w:cs="Times New Roman"/>
                <w:bCs/>
                <w:sz w:val="24"/>
                <w:szCs w:val="24"/>
                <w:lang w:val="en-US"/>
              </w:rPr>
              <w:t xml:space="preserve"> and digital offering</w:t>
            </w:r>
            <w:r w:rsidR="00742980" w:rsidRPr="006915BF">
              <w:rPr>
                <w:rFonts w:eastAsia="Calibri" w:cs="Times New Roman"/>
                <w:bCs/>
                <w:sz w:val="24"/>
                <w:szCs w:val="24"/>
                <w:lang w:val="en-US"/>
              </w:rPr>
              <w:t>: an innovative approach to development and education</w:t>
            </w:r>
            <w:r w:rsidRPr="00996F02">
              <w:rPr>
                <w:rFonts w:eastAsia="Calibri" w:cs="Times New Roman"/>
                <w:bCs/>
                <w:sz w:val="24"/>
                <w:szCs w:val="24"/>
                <w:lang w:val="en-US"/>
              </w:rPr>
              <w:t>”</w:t>
            </w:r>
          </w:p>
          <w:p w:rsidR="007D74AE" w:rsidRDefault="00485572" w:rsidP="007D74AE">
            <w:pPr>
              <w:pStyle w:val="ListParagraph"/>
              <w:numPr>
                <w:ilvl w:val="0"/>
                <w:numId w:val="24"/>
              </w:numPr>
              <w:spacing w:after="0"/>
              <w:ind w:left="360"/>
              <w:rPr>
                <w:rFonts w:eastAsia="Calibri" w:cs="Times New Roman"/>
                <w:b/>
                <w:bCs/>
                <w:sz w:val="24"/>
                <w:szCs w:val="24"/>
                <w:lang w:val="en-US"/>
              </w:rPr>
            </w:pPr>
            <w:r w:rsidRPr="00AD6E1D">
              <w:rPr>
                <w:rFonts w:cs="Courier New"/>
                <w:b/>
                <w:sz w:val="24"/>
                <w:szCs w:val="24"/>
                <w:lang w:val="en-GB"/>
              </w:rPr>
              <w:t xml:space="preserve">Mr. </w:t>
            </w:r>
            <w:proofErr w:type="spellStart"/>
            <w:r w:rsidRPr="00AD6E1D">
              <w:rPr>
                <w:rFonts w:cs="Courier New"/>
                <w:b/>
                <w:sz w:val="24"/>
                <w:szCs w:val="24"/>
                <w:lang w:val="en-GB"/>
              </w:rPr>
              <w:t>Dorin-Mihai</w:t>
            </w:r>
            <w:proofErr w:type="spellEnd"/>
            <w:r w:rsidRPr="00AD6E1D">
              <w:rPr>
                <w:rFonts w:cs="Courier New"/>
                <w:b/>
                <w:sz w:val="24"/>
                <w:szCs w:val="24"/>
                <w:lang w:val="en-GB"/>
              </w:rPr>
              <w:t xml:space="preserve"> </w:t>
            </w:r>
            <w:proofErr w:type="spellStart"/>
            <w:r w:rsidRPr="00AD6E1D">
              <w:rPr>
                <w:rFonts w:cs="Courier New"/>
                <w:b/>
                <w:sz w:val="24"/>
                <w:szCs w:val="24"/>
                <w:lang w:val="en-GB"/>
              </w:rPr>
              <w:t>Palaghiciuc</w:t>
            </w:r>
            <w:proofErr w:type="spellEnd"/>
            <w:r w:rsidRPr="00AD6E1D">
              <w:rPr>
                <w:rFonts w:cs="Courier New"/>
                <w:b/>
                <w:sz w:val="24"/>
                <w:szCs w:val="24"/>
                <w:lang w:val="en-GB"/>
              </w:rPr>
              <w:t>, PhD</w:t>
            </w:r>
            <w:r w:rsidRPr="00AD6E1D">
              <w:rPr>
                <w:rFonts w:cs="Courier New"/>
                <w:b/>
                <w:color w:val="333333"/>
                <w:sz w:val="24"/>
                <w:szCs w:val="24"/>
                <w:lang w:val="en-GB"/>
              </w:rPr>
              <w:t xml:space="preserve">, </w:t>
            </w:r>
            <w:r w:rsidRPr="003F278D">
              <w:rPr>
                <w:rFonts w:cs="Courier New"/>
                <w:b/>
                <w:sz w:val="24"/>
                <w:szCs w:val="24"/>
                <w:lang w:val="en-GB"/>
              </w:rPr>
              <w:t>representative of the European External Action Service</w:t>
            </w:r>
            <w:r w:rsidR="007D74AE" w:rsidRPr="003F278D">
              <w:rPr>
                <w:rFonts w:eastAsia="Calibri" w:cs="Times New Roman"/>
                <w:b/>
                <w:bCs/>
                <w:sz w:val="24"/>
                <w:szCs w:val="24"/>
                <w:lang w:val="en-US"/>
              </w:rPr>
              <w:t xml:space="preserve"> </w:t>
            </w:r>
          </w:p>
          <w:p w:rsidR="00996F02" w:rsidRPr="003F278D" w:rsidRDefault="00996F02" w:rsidP="007D74AE">
            <w:pPr>
              <w:pStyle w:val="ListParagraph"/>
              <w:numPr>
                <w:ilvl w:val="0"/>
                <w:numId w:val="24"/>
              </w:numPr>
              <w:spacing w:after="0"/>
              <w:ind w:left="360"/>
              <w:rPr>
                <w:rFonts w:eastAsia="Calibri" w:cs="Times New Roman"/>
                <w:b/>
                <w:bCs/>
                <w:sz w:val="24"/>
                <w:szCs w:val="24"/>
                <w:lang w:val="en-US"/>
              </w:rPr>
            </w:pPr>
            <w:r w:rsidRPr="003D1C27">
              <w:rPr>
                <w:rFonts w:eastAsia="Calibri" w:cs="Times New Roman"/>
                <w:b/>
                <w:sz w:val="24"/>
                <w:szCs w:val="24"/>
                <w:lang w:val="en-US"/>
              </w:rPr>
              <w:t>Mr.</w:t>
            </w:r>
            <w:r w:rsidRPr="003D1C27">
              <w:rPr>
                <w:rFonts w:eastAsia="Calibri" w:cs="Times New Roman"/>
                <w:sz w:val="24"/>
                <w:szCs w:val="24"/>
                <w:lang w:val="en-US"/>
              </w:rPr>
              <w:t xml:space="preserve"> </w:t>
            </w:r>
            <w:r w:rsidRPr="003D1C27">
              <w:rPr>
                <w:rFonts w:eastAsia="Calibri" w:cs="Times New Roman"/>
                <w:b/>
                <w:sz w:val="24"/>
                <w:szCs w:val="24"/>
                <w:lang w:val="en-US"/>
              </w:rPr>
              <w:t>Angel Orbetsov</w:t>
            </w:r>
            <w:r w:rsidRPr="003D1C27">
              <w:rPr>
                <w:rFonts w:eastAsia="Calibri" w:cs="Times New Roman"/>
                <w:sz w:val="24"/>
                <w:szCs w:val="24"/>
                <w:lang w:val="en-US"/>
              </w:rPr>
              <w:t xml:space="preserve">, </w:t>
            </w:r>
            <w:r w:rsidRPr="00E441D4">
              <w:rPr>
                <w:rFonts w:eastAsia="Calibri" w:cs="Times New Roman"/>
                <w:b/>
                <w:sz w:val="24"/>
                <w:szCs w:val="24"/>
                <w:lang w:val="en-US"/>
              </w:rPr>
              <w:t xml:space="preserve">Director in the Ministry of Foreign </w:t>
            </w:r>
            <w:r>
              <w:rPr>
                <w:rFonts w:eastAsia="Calibri" w:cs="Times New Roman"/>
                <w:b/>
                <w:sz w:val="24"/>
                <w:szCs w:val="24"/>
                <w:lang w:val="en-US"/>
              </w:rPr>
              <w:t>A</w:t>
            </w:r>
            <w:r w:rsidRPr="00E441D4">
              <w:rPr>
                <w:rFonts w:eastAsia="Calibri" w:cs="Times New Roman"/>
                <w:b/>
                <w:sz w:val="24"/>
                <w:szCs w:val="24"/>
                <w:lang w:val="en-US"/>
              </w:rPr>
              <w:t>ffairs and ASEM Senior Official for Bulgaria</w:t>
            </w:r>
          </w:p>
          <w:p w:rsidR="005B6AEB" w:rsidRDefault="00E4707F" w:rsidP="00AC29F5">
            <w:pPr>
              <w:spacing w:after="0"/>
              <w:rPr>
                <w:rFonts w:eastAsia="Calibri" w:cs="Times New Roman"/>
                <w:sz w:val="24"/>
                <w:szCs w:val="24"/>
                <w:lang w:val="en-GB"/>
              </w:rPr>
            </w:pPr>
            <w:r w:rsidRPr="006A49B4">
              <w:rPr>
                <w:rFonts w:eastAsia="Calibri" w:cs="Times New Roman"/>
                <w:sz w:val="24"/>
                <w:szCs w:val="24"/>
                <w:lang w:val="en-GB"/>
              </w:rPr>
              <w:t>Adoption of the final document</w:t>
            </w:r>
            <w:r w:rsidR="00034ECA">
              <w:rPr>
                <w:rFonts w:eastAsia="Calibri" w:cs="Times New Roman"/>
                <w:sz w:val="24"/>
                <w:szCs w:val="24"/>
                <w:lang w:val="en-GB"/>
              </w:rPr>
              <w:t xml:space="preserve">. </w:t>
            </w:r>
          </w:p>
          <w:p w:rsidR="004236FC" w:rsidRPr="002A4665" w:rsidRDefault="00E4707F" w:rsidP="00AC29F5">
            <w:pPr>
              <w:spacing w:after="0"/>
              <w:rPr>
                <w:rFonts w:eastAsia="Calibri" w:cs="Times New Roman"/>
                <w:sz w:val="16"/>
                <w:szCs w:val="16"/>
                <w:lang w:val="en-GB"/>
              </w:rPr>
            </w:pPr>
            <w:r w:rsidRPr="006A49B4">
              <w:rPr>
                <w:rFonts w:eastAsia="Calibri" w:cs="Times New Roman"/>
                <w:sz w:val="24"/>
                <w:szCs w:val="24"/>
                <w:lang w:val="en-GB"/>
              </w:rPr>
              <w:t>Concluding remarks by high level representatives from Europe and Asia</w:t>
            </w:r>
            <w:r w:rsidR="0086671E">
              <w:rPr>
                <w:rFonts w:eastAsia="Calibri" w:cs="Times New Roman"/>
                <w:sz w:val="24"/>
                <w:szCs w:val="24"/>
                <w:lang w:val="en-GB"/>
              </w:rPr>
              <w:t>.</w:t>
            </w:r>
          </w:p>
        </w:tc>
      </w:tr>
      <w:tr w:rsidR="00E4707F" w:rsidRPr="006A49B4" w:rsidTr="003C533A">
        <w:tc>
          <w:tcPr>
            <w:tcW w:w="1419" w:type="dxa"/>
            <w:shd w:val="clear" w:color="auto" w:fill="auto"/>
          </w:tcPr>
          <w:p w:rsidR="00E4707F" w:rsidRPr="006A49B4" w:rsidRDefault="00F7172F" w:rsidP="00BC35EA">
            <w:pPr>
              <w:spacing w:after="0"/>
              <w:jc w:val="center"/>
              <w:rPr>
                <w:rFonts w:eastAsia="Calibri" w:cs="Times New Roman"/>
                <w:b/>
                <w:sz w:val="24"/>
                <w:szCs w:val="24"/>
                <w:lang w:val="en-GB"/>
              </w:rPr>
            </w:pPr>
            <w:r>
              <w:rPr>
                <w:rFonts w:eastAsia="Calibri" w:cs="Times New Roman"/>
                <w:b/>
                <w:sz w:val="24"/>
                <w:szCs w:val="24"/>
                <w:lang w:val="en-GB"/>
              </w:rPr>
              <w:t>20:</w:t>
            </w:r>
            <w:r w:rsidR="00E4707F" w:rsidRPr="006A49B4">
              <w:rPr>
                <w:rFonts w:eastAsia="Calibri" w:cs="Times New Roman"/>
                <w:b/>
                <w:sz w:val="24"/>
                <w:szCs w:val="24"/>
                <w:lang w:val="en-GB"/>
              </w:rPr>
              <w:t>00</w:t>
            </w:r>
          </w:p>
        </w:tc>
        <w:tc>
          <w:tcPr>
            <w:tcW w:w="9213" w:type="dxa"/>
            <w:shd w:val="clear" w:color="auto" w:fill="auto"/>
          </w:tcPr>
          <w:p w:rsidR="00DE35BE" w:rsidRPr="006A49B4" w:rsidRDefault="003B7F22" w:rsidP="00473132">
            <w:pPr>
              <w:spacing w:after="0"/>
              <w:rPr>
                <w:rFonts w:eastAsia="Calibri" w:cs="Times New Roman"/>
                <w:sz w:val="24"/>
                <w:szCs w:val="24"/>
                <w:lang w:val="en-GB"/>
              </w:rPr>
            </w:pPr>
            <w:r>
              <w:rPr>
                <w:rFonts w:eastAsia="Calibri" w:cs="Times New Roman"/>
                <w:b/>
                <w:sz w:val="24"/>
                <w:szCs w:val="24"/>
                <w:lang w:val="en-GB"/>
              </w:rPr>
              <w:t xml:space="preserve">Gala dinner at Cosmopolitan </w:t>
            </w:r>
          </w:p>
        </w:tc>
      </w:tr>
      <w:tr w:rsidR="00967C8F" w:rsidRPr="006A49B4" w:rsidTr="003C533A">
        <w:trPr>
          <w:trHeight w:val="852"/>
        </w:trPr>
        <w:tc>
          <w:tcPr>
            <w:tcW w:w="10632" w:type="dxa"/>
            <w:gridSpan w:val="2"/>
            <w:shd w:val="clear" w:color="auto" w:fill="auto"/>
          </w:tcPr>
          <w:p w:rsidR="00967C8F" w:rsidRPr="006A49B4" w:rsidRDefault="00967C8F" w:rsidP="00E06E78">
            <w:pPr>
              <w:spacing w:after="0"/>
              <w:jc w:val="center"/>
              <w:rPr>
                <w:rFonts w:eastAsia="Calibri" w:cs="Times New Roman"/>
                <w:b/>
                <w:sz w:val="16"/>
                <w:szCs w:val="16"/>
                <w:lang w:val="en-US"/>
              </w:rPr>
            </w:pPr>
          </w:p>
          <w:p w:rsidR="00967C8F" w:rsidRPr="006A49B4" w:rsidRDefault="00967C8F" w:rsidP="00473132">
            <w:pPr>
              <w:shd w:val="clear" w:color="auto" w:fill="C6D9F1" w:themeFill="text2" w:themeFillTint="33"/>
              <w:spacing w:after="0"/>
              <w:jc w:val="center"/>
              <w:rPr>
                <w:rFonts w:eastAsia="Calibri" w:cs="Times New Roman"/>
                <w:sz w:val="24"/>
                <w:szCs w:val="24"/>
                <w:lang w:val="en-GB"/>
              </w:rPr>
            </w:pPr>
            <w:r w:rsidRPr="006A49B4">
              <w:rPr>
                <w:rFonts w:eastAsia="Calibri" w:cs="Times New Roman"/>
                <w:b/>
                <w:sz w:val="28"/>
                <w:szCs w:val="28"/>
                <w:lang w:val="en-US"/>
              </w:rPr>
              <w:t>3 December 2016, Saturday</w:t>
            </w:r>
            <w:r w:rsidRPr="006A49B4" w:rsidDel="009724E9">
              <w:rPr>
                <w:rFonts w:eastAsia="Calibri" w:cs="Times New Roman"/>
                <w:b/>
                <w:sz w:val="24"/>
                <w:szCs w:val="24"/>
                <w:lang w:val="en-GB"/>
              </w:rPr>
              <w:tab/>
            </w:r>
          </w:p>
        </w:tc>
      </w:tr>
      <w:tr w:rsidR="00E4707F" w:rsidRPr="006A49B4" w:rsidTr="003C533A">
        <w:tc>
          <w:tcPr>
            <w:tcW w:w="1419" w:type="dxa"/>
            <w:shd w:val="clear" w:color="auto" w:fill="auto"/>
          </w:tcPr>
          <w:p w:rsidR="00E4707F" w:rsidRPr="00034ECA" w:rsidDel="009724E9" w:rsidRDefault="00034ECA" w:rsidP="00E06E78">
            <w:pPr>
              <w:spacing w:after="0"/>
              <w:jc w:val="center"/>
              <w:rPr>
                <w:rFonts w:eastAsia="Calibri" w:cs="Times New Roman"/>
                <w:b/>
                <w:sz w:val="24"/>
                <w:szCs w:val="24"/>
                <w:lang w:val="en-US"/>
              </w:rPr>
            </w:pPr>
            <w:r>
              <w:rPr>
                <w:rFonts w:eastAsia="Calibri" w:cs="Times New Roman"/>
                <w:b/>
                <w:sz w:val="24"/>
                <w:szCs w:val="24"/>
                <w:lang w:val="en-US"/>
              </w:rPr>
              <w:t>09:00-13:</w:t>
            </w:r>
            <w:r w:rsidR="00E4707F" w:rsidRPr="00034ECA">
              <w:rPr>
                <w:rFonts w:eastAsia="Calibri" w:cs="Times New Roman"/>
                <w:b/>
                <w:sz w:val="24"/>
                <w:szCs w:val="24"/>
                <w:lang w:val="en-US"/>
              </w:rPr>
              <w:t>00</w:t>
            </w:r>
          </w:p>
          <w:p w:rsidR="00E4707F" w:rsidRPr="006A49B4" w:rsidRDefault="00E4707F" w:rsidP="00E4707F">
            <w:pPr>
              <w:spacing w:after="0" w:line="360" w:lineRule="auto"/>
              <w:jc w:val="center"/>
              <w:rPr>
                <w:rFonts w:eastAsia="Calibri" w:cs="Times New Roman"/>
                <w:b/>
                <w:sz w:val="24"/>
                <w:szCs w:val="24"/>
                <w:lang w:val="en-GB"/>
              </w:rPr>
            </w:pPr>
          </w:p>
        </w:tc>
        <w:tc>
          <w:tcPr>
            <w:tcW w:w="9213" w:type="dxa"/>
            <w:shd w:val="clear" w:color="auto" w:fill="auto"/>
          </w:tcPr>
          <w:p w:rsidR="00F7172F" w:rsidRDefault="00E4707F" w:rsidP="00560DFA">
            <w:pPr>
              <w:tabs>
                <w:tab w:val="left" w:pos="5174"/>
              </w:tabs>
              <w:spacing w:after="0" w:line="240" w:lineRule="auto"/>
              <w:jc w:val="both"/>
              <w:rPr>
                <w:rFonts w:eastAsia="Calibri" w:cs="Times New Roman"/>
                <w:b/>
                <w:sz w:val="24"/>
                <w:szCs w:val="24"/>
                <w:lang w:val="en-US"/>
              </w:rPr>
            </w:pPr>
            <w:r w:rsidRPr="00DE35BE">
              <w:rPr>
                <w:rFonts w:eastAsia="Calibri" w:cs="Times New Roman"/>
                <w:b/>
                <w:sz w:val="28"/>
                <w:szCs w:val="28"/>
                <w:lang w:val="en-US"/>
              </w:rPr>
              <w:t>Field trip</w:t>
            </w:r>
            <w:r w:rsidR="00F64EFF">
              <w:rPr>
                <w:rFonts w:eastAsia="Calibri" w:cs="Times New Roman"/>
                <w:b/>
                <w:sz w:val="24"/>
                <w:szCs w:val="24"/>
                <w:lang w:val="en-US"/>
              </w:rPr>
              <w:t xml:space="preserve">: </w:t>
            </w:r>
            <w:r w:rsidR="00560DFA">
              <w:rPr>
                <w:rFonts w:eastAsia="Calibri" w:cs="Times New Roman"/>
                <w:b/>
                <w:sz w:val="24"/>
                <w:szCs w:val="24"/>
                <w:lang w:val="en-US"/>
              </w:rPr>
              <w:t xml:space="preserve"> </w:t>
            </w:r>
          </w:p>
          <w:p w:rsidR="00F7172F" w:rsidRPr="00F7172F" w:rsidRDefault="00F7172F" w:rsidP="00560DFA">
            <w:pPr>
              <w:tabs>
                <w:tab w:val="left" w:pos="5174"/>
              </w:tabs>
              <w:spacing w:after="0" w:line="240" w:lineRule="auto"/>
              <w:jc w:val="both"/>
              <w:rPr>
                <w:rFonts w:eastAsia="Calibri" w:cs="Times New Roman"/>
                <w:b/>
                <w:sz w:val="16"/>
                <w:szCs w:val="16"/>
                <w:lang w:val="en-US"/>
              </w:rPr>
            </w:pPr>
          </w:p>
          <w:p w:rsidR="00911076" w:rsidRDefault="00911076" w:rsidP="00911076">
            <w:pPr>
              <w:tabs>
                <w:tab w:val="left" w:pos="5174"/>
              </w:tabs>
              <w:spacing w:after="0"/>
              <w:jc w:val="both"/>
              <w:rPr>
                <w:rFonts w:eastAsia="Times New Roman" w:cs="Times New Roman"/>
                <w:sz w:val="24"/>
                <w:szCs w:val="24"/>
                <w:lang w:val="en-GB"/>
              </w:rPr>
            </w:pPr>
            <w:r w:rsidRPr="00911076">
              <w:rPr>
                <w:rFonts w:eastAsia="Times New Roman" w:cs="Times New Roman"/>
                <w:sz w:val="24"/>
                <w:szCs w:val="24"/>
                <w:lang w:val="en-GB"/>
              </w:rPr>
              <w:t xml:space="preserve">Ruse welcomes ASEM </w:t>
            </w:r>
            <w:r>
              <w:rPr>
                <w:rFonts w:eastAsia="Times New Roman" w:cs="Times New Roman"/>
                <w:sz w:val="24"/>
                <w:szCs w:val="24"/>
                <w:lang w:val="en-GB"/>
              </w:rPr>
              <w:t xml:space="preserve">Seminar </w:t>
            </w:r>
            <w:r w:rsidRPr="00911076">
              <w:rPr>
                <w:rFonts w:eastAsia="Times New Roman" w:cs="Times New Roman"/>
                <w:sz w:val="24"/>
                <w:szCs w:val="24"/>
                <w:lang w:val="en-GB"/>
              </w:rPr>
              <w:t xml:space="preserve">delegates to unique sites of cultural heritage and to the Natural Park and its life styles along the river </w:t>
            </w:r>
            <w:proofErr w:type="spellStart"/>
            <w:r w:rsidRPr="00911076">
              <w:rPr>
                <w:rFonts w:eastAsia="Times New Roman" w:cs="Times New Roman"/>
                <w:sz w:val="24"/>
                <w:szCs w:val="24"/>
                <w:lang w:val="en-GB"/>
              </w:rPr>
              <w:t>Lom</w:t>
            </w:r>
            <w:proofErr w:type="spellEnd"/>
            <w:r w:rsidRPr="00911076">
              <w:rPr>
                <w:rFonts w:eastAsia="Times New Roman" w:cs="Times New Roman"/>
                <w:sz w:val="24"/>
                <w:szCs w:val="24"/>
                <w:lang w:val="en-GB"/>
              </w:rPr>
              <w:t xml:space="preserve"> and the Danube: </w:t>
            </w:r>
          </w:p>
          <w:p w:rsidR="00911076" w:rsidRPr="00F0779F" w:rsidRDefault="00911076" w:rsidP="00F0779F">
            <w:pPr>
              <w:pStyle w:val="ListParagraph"/>
              <w:numPr>
                <w:ilvl w:val="0"/>
                <w:numId w:val="24"/>
              </w:numPr>
              <w:tabs>
                <w:tab w:val="left" w:pos="5174"/>
              </w:tabs>
              <w:spacing w:after="0"/>
              <w:jc w:val="both"/>
              <w:rPr>
                <w:rFonts w:eastAsia="Times New Roman" w:cs="Times New Roman"/>
                <w:sz w:val="24"/>
                <w:szCs w:val="24"/>
                <w:lang w:val="en-GB"/>
              </w:rPr>
            </w:pPr>
            <w:proofErr w:type="spellStart"/>
            <w:r w:rsidRPr="00F0779F">
              <w:rPr>
                <w:rFonts w:eastAsia="Times New Roman" w:cs="Times New Roman"/>
                <w:b/>
                <w:sz w:val="24"/>
                <w:szCs w:val="24"/>
                <w:lang w:val="en-GB"/>
              </w:rPr>
              <w:t>Basarbovo</w:t>
            </w:r>
            <w:proofErr w:type="spellEnd"/>
            <w:r w:rsidRPr="00F0779F">
              <w:rPr>
                <w:rFonts w:eastAsia="Times New Roman" w:cs="Times New Roman"/>
                <w:b/>
                <w:sz w:val="24"/>
                <w:szCs w:val="24"/>
                <w:lang w:val="en-GB"/>
              </w:rPr>
              <w:t xml:space="preserve"> Monastery</w:t>
            </w:r>
            <w:r w:rsidRPr="00F0779F">
              <w:rPr>
                <w:rFonts w:eastAsia="Times New Roman" w:cs="Times New Roman"/>
                <w:sz w:val="24"/>
                <w:szCs w:val="24"/>
                <w:lang w:val="en-GB"/>
              </w:rPr>
              <w:t xml:space="preserve"> - an active monastery and an important pilgrimage site, </w:t>
            </w:r>
          </w:p>
          <w:p w:rsidR="00911076" w:rsidRPr="00F0779F" w:rsidRDefault="00911076" w:rsidP="00F0779F">
            <w:pPr>
              <w:pStyle w:val="ListParagraph"/>
              <w:numPr>
                <w:ilvl w:val="0"/>
                <w:numId w:val="24"/>
              </w:numPr>
              <w:tabs>
                <w:tab w:val="left" w:pos="5174"/>
              </w:tabs>
              <w:spacing w:after="0"/>
              <w:jc w:val="both"/>
              <w:rPr>
                <w:rFonts w:cs="Times New Roman"/>
                <w:sz w:val="24"/>
                <w:szCs w:val="24"/>
                <w:lang w:val="en-GB"/>
              </w:rPr>
            </w:pPr>
            <w:r w:rsidRPr="00F0779F">
              <w:rPr>
                <w:rFonts w:eastAsia="Times New Roman" w:cs="Times New Roman"/>
                <w:b/>
                <w:sz w:val="24"/>
                <w:szCs w:val="24"/>
                <w:lang w:val="en-GB"/>
              </w:rPr>
              <w:t>Rock-hewn Churches of Ivanovo</w:t>
            </w:r>
            <w:r w:rsidRPr="00F0779F">
              <w:rPr>
                <w:rFonts w:cs="Times New Roman"/>
                <w:sz w:val="24"/>
                <w:szCs w:val="24"/>
                <w:lang w:val="en-GB"/>
              </w:rPr>
              <w:t xml:space="preserve"> - rock premises, with murals and inscriptions on their walls, some of the most representative examples of </w:t>
            </w:r>
            <w:proofErr w:type="spellStart"/>
            <w:r w:rsidRPr="00F0779F">
              <w:rPr>
                <w:rFonts w:cs="Times New Roman"/>
                <w:sz w:val="24"/>
                <w:szCs w:val="24"/>
                <w:lang w:val="en-GB"/>
              </w:rPr>
              <w:t>Palaeologan</w:t>
            </w:r>
            <w:proofErr w:type="spellEnd"/>
            <w:r w:rsidRPr="00F0779F">
              <w:rPr>
                <w:rFonts w:cs="Times New Roman"/>
                <w:sz w:val="24"/>
                <w:szCs w:val="24"/>
                <w:lang w:val="en-GB"/>
              </w:rPr>
              <w:t xml:space="preserve"> art, included in the UNESCO World Heritage List; </w:t>
            </w:r>
          </w:p>
          <w:p w:rsidR="00E359D0" w:rsidRPr="00F0779F" w:rsidRDefault="00911076" w:rsidP="00996F02">
            <w:pPr>
              <w:pStyle w:val="ListParagraph"/>
              <w:numPr>
                <w:ilvl w:val="0"/>
                <w:numId w:val="24"/>
              </w:numPr>
              <w:tabs>
                <w:tab w:val="left" w:pos="5174"/>
              </w:tabs>
              <w:spacing w:after="0"/>
              <w:jc w:val="both"/>
              <w:rPr>
                <w:rFonts w:eastAsia="Calibri" w:cs="Times New Roman"/>
                <w:b/>
                <w:sz w:val="24"/>
                <w:szCs w:val="24"/>
                <w:lang w:val="en-US"/>
              </w:rPr>
            </w:pPr>
            <w:r w:rsidRPr="00F0779F">
              <w:rPr>
                <w:rFonts w:eastAsia="Times New Roman" w:cs="Times New Roman"/>
                <w:b/>
                <w:sz w:val="24"/>
                <w:szCs w:val="24"/>
                <w:lang w:val="en-GB"/>
              </w:rPr>
              <w:t>Seven Generations Winery</w:t>
            </w:r>
            <w:r w:rsidRPr="00F0779F">
              <w:rPr>
                <w:rFonts w:eastAsia="Times New Roman" w:cs="Times New Roman"/>
                <w:sz w:val="24"/>
                <w:szCs w:val="24"/>
                <w:lang w:val="en-GB"/>
              </w:rPr>
              <w:t xml:space="preserve"> - </w:t>
            </w:r>
            <w:r w:rsidR="00F54A08">
              <w:rPr>
                <w:rFonts w:cs="Times New Roman"/>
                <w:sz w:val="24"/>
                <w:szCs w:val="24"/>
                <w:lang w:val="en-GB"/>
              </w:rPr>
              <w:t>speciali</w:t>
            </w:r>
            <w:r w:rsidR="00996F02">
              <w:rPr>
                <w:rFonts w:cs="Times New Roman"/>
                <w:sz w:val="24"/>
                <w:szCs w:val="24"/>
                <w:lang w:val="en-GB"/>
              </w:rPr>
              <w:t>s</w:t>
            </w:r>
            <w:r w:rsidRPr="00F0779F">
              <w:rPr>
                <w:rFonts w:cs="Times New Roman"/>
                <w:sz w:val="24"/>
                <w:szCs w:val="24"/>
                <w:lang w:val="en-GB"/>
              </w:rPr>
              <w:t>ed in high-end boutique wines</w:t>
            </w:r>
            <w:r w:rsidRPr="00F0779F">
              <w:rPr>
                <w:rFonts w:cs="Times New Roman"/>
                <w:sz w:val="24"/>
                <w:szCs w:val="24"/>
                <w:lang w:val="en-US"/>
              </w:rPr>
              <w:t>.</w:t>
            </w:r>
          </w:p>
        </w:tc>
      </w:tr>
    </w:tbl>
    <w:p w:rsidR="0040299E" w:rsidRDefault="0040299E" w:rsidP="0040299E">
      <w:pPr>
        <w:ind w:left="-426" w:right="283"/>
        <w:rPr>
          <w:b/>
          <w:sz w:val="32"/>
          <w:szCs w:val="32"/>
          <w:lang w:val="en-US"/>
        </w:rPr>
      </w:pPr>
      <w:r>
        <w:rPr>
          <w:b/>
          <w:noProof/>
          <w:sz w:val="32"/>
          <w:szCs w:val="32"/>
          <w:lang w:eastAsia="bg-BG"/>
        </w:rPr>
        <w:drawing>
          <wp:inline distT="0" distB="0" distL="0" distR="0">
            <wp:extent cx="6740195" cy="3816987"/>
            <wp:effectExtent l="19050" t="0" r="350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 flyer.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751975" cy="3823658"/>
                    </a:xfrm>
                    <a:prstGeom prst="rect">
                      <a:avLst/>
                    </a:prstGeom>
                  </pic:spPr>
                </pic:pic>
              </a:graphicData>
            </a:graphic>
          </wp:inline>
        </w:drawing>
      </w:r>
    </w:p>
    <w:tbl>
      <w:tblPr>
        <w:tblStyle w:val="TableGrid"/>
        <w:tblW w:w="0" w:type="auto"/>
        <w:tblLook w:val="04A0"/>
      </w:tblPr>
      <w:tblGrid>
        <w:gridCol w:w="2660"/>
        <w:gridCol w:w="7513"/>
      </w:tblGrid>
      <w:tr w:rsidR="00B57840" w:rsidTr="000446A7">
        <w:trPr>
          <w:trHeight w:val="3726"/>
        </w:trPr>
        <w:tc>
          <w:tcPr>
            <w:tcW w:w="2660" w:type="dxa"/>
            <w:shd w:val="clear" w:color="auto" w:fill="FFFFFF" w:themeFill="background1"/>
          </w:tcPr>
          <w:p w:rsidR="00B57840" w:rsidRPr="0040299E" w:rsidRDefault="00B57840" w:rsidP="00B57840">
            <w:pPr>
              <w:widowControl w:val="0"/>
              <w:autoSpaceDE w:val="0"/>
              <w:autoSpaceDN w:val="0"/>
              <w:adjustRightInd w:val="0"/>
              <w:rPr>
                <w:rFonts w:cs="Helvetica Neue"/>
                <w:color w:val="000000" w:themeColor="text1"/>
                <w:lang w:val="fr-FR"/>
              </w:rPr>
            </w:pPr>
            <w:r w:rsidRPr="0040299E">
              <w:rPr>
                <w:rFonts w:cs="Helvetica Neue"/>
                <w:color w:val="000000" w:themeColor="text1"/>
                <w:lang w:val="fr-FR"/>
              </w:rPr>
              <w:t xml:space="preserve">Format : </w:t>
            </w:r>
            <w:proofErr w:type="spellStart"/>
            <w:r w:rsidRPr="0040299E">
              <w:rPr>
                <w:rFonts w:cs="Helvetica Neue"/>
                <w:color w:val="000000" w:themeColor="text1"/>
                <w:lang w:val="fr-FR"/>
              </w:rPr>
              <w:t>documentary</w:t>
            </w:r>
            <w:proofErr w:type="spellEnd"/>
          </w:p>
          <w:p w:rsidR="00B57840" w:rsidRPr="0040299E" w:rsidRDefault="00B57840" w:rsidP="00B57840">
            <w:pPr>
              <w:widowControl w:val="0"/>
              <w:autoSpaceDE w:val="0"/>
              <w:autoSpaceDN w:val="0"/>
              <w:adjustRightInd w:val="0"/>
              <w:rPr>
                <w:rFonts w:cs="Helvetica Neue"/>
                <w:color w:val="000000" w:themeColor="text1"/>
                <w:lang w:val="fr-FR"/>
              </w:rPr>
            </w:pPr>
            <w:proofErr w:type="spellStart"/>
            <w:r w:rsidRPr="0040299E">
              <w:rPr>
                <w:rFonts w:cs="Helvetica Neue"/>
                <w:color w:val="000000" w:themeColor="text1"/>
                <w:lang w:val="fr-FR"/>
              </w:rPr>
              <w:t>Length</w:t>
            </w:r>
            <w:proofErr w:type="spellEnd"/>
            <w:r w:rsidRPr="0040299E">
              <w:rPr>
                <w:rFonts w:cs="Helvetica Neue"/>
                <w:color w:val="000000" w:themeColor="text1"/>
                <w:lang w:val="fr-FR"/>
              </w:rPr>
              <w:t xml:space="preserve"> : 52 minutes</w:t>
            </w:r>
          </w:p>
          <w:p w:rsidR="00B57840" w:rsidRPr="0040299E" w:rsidRDefault="00B57840" w:rsidP="00B57840">
            <w:pPr>
              <w:widowControl w:val="0"/>
              <w:autoSpaceDE w:val="0"/>
              <w:autoSpaceDN w:val="0"/>
              <w:adjustRightInd w:val="0"/>
              <w:rPr>
                <w:rFonts w:cs="Helvetica Neue"/>
                <w:color w:val="000000" w:themeColor="text1"/>
                <w:lang w:val="fr-FR"/>
              </w:rPr>
            </w:pPr>
            <w:r w:rsidRPr="0040299E">
              <w:rPr>
                <w:rFonts w:cs="Helvetica Neue"/>
                <w:color w:val="000000" w:themeColor="text1"/>
                <w:lang w:val="fr-FR"/>
              </w:rPr>
              <w:t xml:space="preserve">Coproduction : Les Poissons Volants, La fabrique du géographe, France </w:t>
            </w:r>
          </w:p>
          <w:p w:rsidR="00B57840" w:rsidRPr="00BA1A87" w:rsidRDefault="00B57840" w:rsidP="00B57840">
            <w:pPr>
              <w:widowControl w:val="0"/>
              <w:autoSpaceDE w:val="0"/>
              <w:autoSpaceDN w:val="0"/>
              <w:adjustRightInd w:val="0"/>
              <w:rPr>
                <w:rFonts w:cs="Helvetica Neue"/>
                <w:color w:val="000000" w:themeColor="text1"/>
                <w:lang w:val="en-US"/>
              </w:rPr>
            </w:pPr>
            <w:r w:rsidRPr="00BA1A87">
              <w:rPr>
                <w:rFonts w:cs="Helvetica Neue"/>
                <w:color w:val="000000" w:themeColor="text1"/>
                <w:lang w:val="en-US"/>
              </w:rPr>
              <w:t>Year : 2015</w:t>
            </w:r>
          </w:p>
          <w:p w:rsidR="00B57840" w:rsidRPr="00BA1A87" w:rsidRDefault="00B57840" w:rsidP="00B57840">
            <w:pPr>
              <w:widowControl w:val="0"/>
              <w:autoSpaceDE w:val="0"/>
              <w:autoSpaceDN w:val="0"/>
              <w:adjustRightInd w:val="0"/>
              <w:rPr>
                <w:rFonts w:cs="Helvetica Neue"/>
                <w:color w:val="000000" w:themeColor="text1"/>
                <w:lang w:val="en-US"/>
              </w:rPr>
            </w:pPr>
            <w:r w:rsidRPr="00BA1A87">
              <w:rPr>
                <w:rFonts w:cs="Helvetica Neue"/>
                <w:color w:val="000000" w:themeColor="text1"/>
                <w:lang w:val="en-US"/>
              </w:rPr>
              <w:t xml:space="preserve">DIRECTOR Isabelle </w:t>
            </w:r>
            <w:proofErr w:type="spellStart"/>
            <w:r w:rsidRPr="00BA1A87">
              <w:rPr>
                <w:rFonts w:cs="Helvetica Neue"/>
                <w:color w:val="000000" w:themeColor="text1"/>
                <w:lang w:val="en-US"/>
              </w:rPr>
              <w:t>Antunès</w:t>
            </w:r>
            <w:proofErr w:type="spellEnd"/>
          </w:p>
          <w:p w:rsidR="00B57840" w:rsidRPr="00BA1A87" w:rsidRDefault="00B57840" w:rsidP="00B57840">
            <w:pPr>
              <w:widowControl w:val="0"/>
              <w:autoSpaceDE w:val="0"/>
              <w:autoSpaceDN w:val="0"/>
              <w:adjustRightInd w:val="0"/>
              <w:rPr>
                <w:rFonts w:cs="Helvetica Neue"/>
                <w:color w:val="000000" w:themeColor="text1"/>
                <w:lang w:val="en-US"/>
              </w:rPr>
            </w:pPr>
            <w:r w:rsidRPr="00BA1A87">
              <w:rPr>
                <w:rFonts w:cs="Helvetica Neue"/>
                <w:color w:val="000000" w:themeColor="text1"/>
                <w:lang w:val="en-US"/>
              </w:rPr>
              <w:t xml:space="preserve">AUTHOR Isabelle </w:t>
            </w:r>
            <w:proofErr w:type="spellStart"/>
            <w:r w:rsidRPr="00BA1A87">
              <w:rPr>
                <w:rFonts w:cs="Helvetica Neue"/>
                <w:color w:val="000000" w:themeColor="text1"/>
                <w:lang w:val="en-US"/>
              </w:rPr>
              <w:t>Antunès</w:t>
            </w:r>
            <w:proofErr w:type="spellEnd"/>
          </w:p>
          <w:p w:rsidR="00B57840" w:rsidRPr="00BA1A87" w:rsidRDefault="00B57840" w:rsidP="00B57840">
            <w:pPr>
              <w:widowControl w:val="0"/>
              <w:autoSpaceDE w:val="0"/>
              <w:autoSpaceDN w:val="0"/>
              <w:adjustRightInd w:val="0"/>
              <w:jc w:val="both"/>
              <w:rPr>
                <w:rFonts w:cs="Helvetica Neue"/>
                <w:color w:val="000000" w:themeColor="text1"/>
                <w:lang w:val="en-US"/>
              </w:rPr>
            </w:pPr>
            <w:r w:rsidRPr="00BA1A87">
              <w:rPr>
                <w:rFonts w:cs="Helvetica Neue"/>
                <w:color w:val="000000" w:themeColor="text1"/>
                <w:lang w:val="en-US"/>
              </w:rPr>
              <w:t xml:space="preserve">EDITING Christian </w:t>
            </w:r>
            <w:proofErr w:type="spellStart"/>
            <w:r w:rsidRPr="00BA1A87">
              <w:rPr>
                <w:rFonts w:cs="Helvetica Neue"/>
                <w:color w:val="000000" w:themeColor="text1"/>
                <w:lang w:val="en-US"/>
              </w:rPr>
              <w:t>Girier</w:t>
            </w:r>
            <w:proofErr w:type="spellEnd"/>
          </w:p>
          <w:p w:rsidR="00B57840" w:rsidRPr="00BA1A87" w:rsidRDefault="00B57840" w:rsidP="00B57840">
            <w:pPr>
              <w:widowControl w:val="0"/>
              <w:autoSpaceDE w:val="0"/>
              <w:autoSpaceDN w:val="0"/>
              <w:adjustRightInd w:val="0"/>
              <w:rPr>
                <w:rFonts w:cs="Helvetica Neue"/>
                <w:color w:val="000000" w:themeColor="text1"/>
                <w:lang w:val="en-US"/>
              </w:rPr>
            </w:pPr>
            <w:r w:rsidRPr="00BA1A87">
              <w:rPr>
                <w:rFonts w:cs="Helvetica Neue"/>
                <w:color w:val="000000" w:themeColor="text1"/>
                <w:lang w:val="en-US"/>
              </w:rPr>
              <w:t>PHOTOGRAPHY Guillaume Martin</w:t>
            </w:r>
          </w:p>
          <w:p w:rsidR="00B57840" w:rsidRPr="00BA1A87" w:rsidRDefault="00B57840" w:rsidP="00B57840">
            <w:pPr>
              <w:widowControl w:val="0"/>
              <w:autoSpaceDE w:val="0"/>
              <w:autoSpaceDN w:val="0"/>
              <w:adjustRightInd w:val="0"/>
              <w:jc w:val="both"/>
              <w:rPr>
                <w:rFonts w:cs="Helvetica Neue"/>
                <w:color w:val="000000" w:themeColor="text1"/>
                <w:lang w:val="en-US"/>
              </w:rPr>
            </w:pPr>
            <w:proofErr w:type="spellStart"/>
            <w:r w:rsidRPr="00BA1A87">
              <w:rPr>
                <w:rFonts w:cs="Helvetica Neue"/>
                <w:color w:val="000000" w:themeColor="text1"/>
                <w:lang w:val="en-US"/>
              </w:rPr>
              <w:t>SOUNDJean</w:t>
            </w:r>
            <w:proofErr w:type="spellEnd"/>
            <w:r w:rsidRPr="00BA1A87">
              <w:rPr>
                <w:rFonts w:cs="Helvetica Neue"/>
                <w:color w:val="000000" w:themeColor="text1"/>
                <w:lang w:val="en-US"/>
              </w:rPr>
              <w:t xml:space="preserve">-Luc </w:t>
            </w:r>
            <w:proofErr w:type="spellStart"/>
            <w:r w:rsidRPr="00BA1A87">
              <w:rPr>
                <w:rFonts w:cs="Helvetica Neue"/>
                <w:color w:val="000000" w:themeColor="text1"/>
                <w:lang w:val="en-US"/>
              </w:rPr>
              <w:t>Verdier</w:t>
            </w:r>
            <w:proofErr w:type="spellEnd"/>
          </w:p>
          <w:p w:rsidR="00B57840" w:rsidRPr="00BA1A87" w:rsidRDefault="00B57840" w:rsidP="00B57840">
            <w:pPr>
              <w:widowControl w:val="0"/>
              <w:autoSpaceDE w:val="0"/>
              <w:autoSpaceDN w:val="0"/>
              <w:adjustRightInd w:val="0"/>
              <w:rPr>
                <w:rFonts w:cs="Helvetica Neue"/>
                <w:color w:val="000000" w:themeColor="text1"/>
                <w:lang w:val="en-US"/>
              </w:rPr>
            </w:pPr>
            <w:r w:rsidRPr="00BA1A87">
              <w:rPr>
                <w:rFonts w:cs="Helvetica Neue"/>
                <w:color w:val="000000" w:themeColor="text1"/>
                <w:lang w:val="en-US"/>
              </w:rPr>
              <w:t xml:space="preserve">MUSIC </w:t>
            </w:r>
            <w:proofErr w:type="spellStart"/>
            <w:r w:rsidRPr="00BA1A87">
              <w:rPr>
                <w:rFonts w:cs="Helvetica Neue"/>
                <w:color w:val="000000" w:themeColor="text1"/>
                <w:lang w:val="en-US"/>
              </w:rPr>
              <w:t>Kishon</w:t>
            </w:r>
            <w:proofErr w:type="spellEnd"/>
            <w:r w:rsidRPr="00BA1A87">
              <w:rPr>
                <w:rFonts w:cs="Helvetica Neue"/>
                <w:color w:val="000000" w:themeColor="text1"/>
                <w:lang w:val="en-US"/>
              </w:rPr>
              <w:t xml:space="preserve"> Khan</w:t>
            </w:r>
          </w:p>
        </w:tc>
        <w:tc>
          <w:tcPr>
            <w:tcW w:w="7513" w:type="dxa"/>
            <w:shd w:val="clear" w:color="auto" w:fill="FFFFFF" w:themeFill="background1"/>
          </w:tcPr>
          <w:p w:rsidR="00B57840" w:rsidRPr="00BA1A87" w:rsidRDefault="00B57840" w:rsidP="00B57840">
            <w:pPr>
              <w:widowControl w:val="0"/>
              <w:autoSpaceDE w:val="0"/>
              <w:autoSpaceDN w:val="0"/>
              <w:adjustRightInd w:val="0"/>
              <w:jc w:val="both"/>
              <w:rPr>
                <w:rFonts w:cs="Helvetica Neue"/>
                <w:i/>
                <w:color w:val="000000" w:themeColor="text1"/>
                <w:sz w:val="20"/>
                <w:szCs w:val="20"/>
                <w:lang w:val="en-US"/>
              </w:rPr>
            </w:pPr>
            <w:r w:rsidRPr="00BA1A87">
              <w:rPr>
                <w:rFonts w:cs="Helvetica Neue"/>
                <w:i/>
                <w:color w:val="000000" w:themeColor="text1"/>
                <w:sz w:val="20"/>
                <w:szCs w:val="20"/>
                <w:lang w:val="en-US"/>
              </w:rPr>
              <w:t xml:space="preserve">Every year, rivers and streams descending from China, Nepal, Bhutan and India join together and overflow, flooding and nourishing the Bangladeshi soil throughout the long monsoon months. While studying the maps of the </w:t>
            </w:r>
            <w:proofErr w:type="spellStart"/>
            <w:r w:rsidRPr="00BA1A87">
              <w:rPr>
                <w:rFonts w:cs="Helvetica Neue"/>
                <w:i/>
                <w:color w:val="000000" w:themeColor="text1"/>
                <w:sz w:val="20"/>
                <w:szCs w:val="20"/>
                <w:lang w:val="en-US"/>
              </w:rPr>
              <w:t>Daudkandi</w:t>
            </w:r>
            <w:proofErr w:type="spellEnd"/>
            <w:r w:rsidRPr="00BA1A87">
              <w:rPr>
                <w:rFonts w:cs="Helvetica Neue"/>
                <w:i/>
                <w:color w:val="000000" w:themeColor="text1"/>
                <w:sz w:val="20"/>
                <w:szCs w:val="20"/>
                <w:lang w:val="en-US"/>
              </w:rPr>
              <w:t xml:space="preserve"> region located 2 hours South-East of Dhaka, the capital, </w:t>
            </w:r>
            <w:proofErr w:type="spellStart"/>
            <w:r w:rsidRPr="00BA1A87">
              <w:rPr>
                <w:rFonts w:cs="Helvetica Neue"/>
                <w:i/>
                <w:color w:val="000000" w:themeColor="text1"/>
                <w:sz w:val="20"/>
                <w:szCs w:val="20"/>
                <w:lang w:val="en-US"/>
              </w:rPr>
              <w:t>Morshed</w:t>
            </w:r>
            <w:proofErr w:type="spellEnd"/>
            <w:r w:rsidRPr="00BA1A87">
              <w:rPr>
                <w:rFonts w:cs="Helvetica Neue"/>
                <w:i/>
                <w:color w:val="000000" w:themeColor="text1"/>
                <w:sz w:val="20"/>
                <w:szCs w:val="20"/>
                <w:lang w:val="en-US"/>
              </w:rPr>
              <w:t xml:space="preserve"> </w:t>
            </w:r>
            <w:proofErr w:type="spellStart"/>
            <w:r w:rsidRPr="00BA1A87">
              <w:rPr>
                <w:rFonts w:cs="Helvetica Neue"/>
                <w:i/>
                <w:color w:val="000000" w:themeColor="text1"/>
                <w:sz w:val="20"/>
                <w:szCs w:val="20"/>
                <w:lang w:val="en-US"/>
              </w:rPr>
              <w:t>Millat</w:t>
            </w:r>
            <w:proofErr w:type="spellEnd"/>
            <w:r w:rsidRPr="00BA1A87">
              <w:rPr>
                <w:rFonts w:cs="Helvetica Neue"/>
                <w:i/>
                <w:color w:val="000000" w:themeColor="text1"/>
                <w:sz w:val="20"/>
                <w:szCs w:val="20"/>
                <w:lang w:val="en-US"/>
              </w:rPr>
              <w:t xml:space="preserve"> </w:t>
            </w:r>
            <w:proofErr w:type="spellStart"/>
            <w:r w:rsidRPr="00BA1A87">
              <w:rPr>
                <w:rFonts w:cs="Helvetica Neue"/>
                <w:i/>
                <w:color w:val="000000" w:themeColor="text1"/>
                <w:sz w:val="20"/>
                <w:szCs w:val="20"/>
                <w:lang w:val="en-US"/>
              </w:rPr>
              <w:t>Sakiul</w:t>
            </w:r>
            <w:proofErr w:type="spellEnd"/>
            <w:r w:rsidRPr="00BA1A87">
              <w:rPr>
                <w:rFonts w:cs="Helvetica Neue"/>
                <w:i/>
                <w:color w:val="000000" w:themeColor="text1"/>
                <w:sz w:val="20"/>
                <w:szCs w:val="20"/>
                <w:lang w:val="en-US"/>
              </w:rPr>
              <w:t xml:space="preserve"> from the </w:t>
            </w:r>
            <w:proofErr w:type="spellStart"/>
            <w:r w:rsidRPr="00BA1A87">
              <w:rPr>
                <w:rFonts w:cs="Helvetica Neue"/>
                <w:i/>
                <w:color w:val="000000" w:themeColor="text1"/>
                <w:sz w:val="20"/>
                <w:szCs w:val="20"/>
                <w:lang w:val="en-US"/>
              </w:rPr>
              <w:t>Shisuk</w:t>
            </w:r>
            <w:proofErr w:type="spellEnd"/>
            <w:r w:rsidRPr="00BA1A87">
              <w:rPr>
                <w:rFonts w:cs="Helvetica Neue"/>
                <w:i/>
                <w:color w:val="000000" w:themeColor="text1"/>
                <w:sz w:val="20"/>
                <w:szCs w:val="20"/>
                <w:lang w:val="en-US"/>
              </w:rPr>
              <w:t xml:space="preserve"> NGO </w:t>
            </w:r>
            <w:proofErr w:type="spellStart"/>
            <w:r w:rsidRPr="00BA1A87">
              <w:rPr>
                <w:rFonts w:cs="Helvetica Neue"/>
                <w:i/>
                <w:color w:val="000000" w:themeColor="text1"/>
                <w:sz w:val="20"/>
                <w:szCs w:val="20"/>
                <w:lang w:val="en-US"/>
              </w:rPr>
              <w:t>realised</w:t>
            </w:r>
            <w:proofErr w:type="spellEnd"/>
            <w:r w:rsidRPr="00BA1A87">
              <w:rPr>
                <w:rFonts w:cs="Helvetica Neue"/>
                <w:i/>
                <w:color w:val="000000" w:themeColor="text1"/>
                <w:sz w:val="20"/>
                <w:szCs w:val="20"/>
                <w:lang w:val="en-US"/>
              </w:rPr>
              <w:t xml:space="preserve"> that certain flooded areas would be suitable for fish farming. After long discussions, he managed to convince local communities to invest and to create a fishing company together. A large portion of the capital went into building the infrastructure – the dams and water gates that would retain and control the water. Little by little, the villages became connected, and a whole new environment was created. Within 15 years, a whole new local economy, an entire value chain, had sprung up. Jobs were created in harvesting, sorting and selling fish. Some of the shareholders created new companies to supply fish food, ice and transportation and the rice harvest is better. All of this transformed their lives in an extraordinary way.</w:t>
            </w:r>
          </w:p>
          <w:p w:rsidR="00B57840" w:rsidRPr="00BA1A87" w:rsidRDefault="00B57840" w:rsidP="000446A7">
            <w:pPr>
              <w:widowControl w:val="0"/>
              <w:autoSpaceDE w:val="0"/>
              <w:autoSpaceDN w:val="0"/>
              <w:adjustRightInd w:val="0"/>
              <w:jc w:val="both"/>
              <w:rPr>
                <w:rFonts w:cs="Helvetica Neue"/>
                <w:color w:val="000000" w:themeColor="text1"/>
                <w:lang w:val="en-US"/>
              </w:rPr>
            </w:pPr>
            <w:r w:rsidRPr="00BA1A87">
              <w:rPr>
                <w:rFonts w:cs="Helvetica Neue"/>
                <w:i/>
                <w:color w:val="000000" w:themeColor="text1"/>
                <w:sz w:val="20"/>
                <w:szCs w:val="20"/>
                <w:lang w:val="en-US"/>
              </w:rPr>
              <w:t xml:space="preserve">15 years later, how to make sure that the community doesn't become engaged at the service of the fishing company whose main objective today is the </w:t>
            </w:r>
            <w:proofErr w:type="spellStart"/>
            <w:r w:rsidRPr="00BA1A87">
              <w:rPr>
                <w:rFonts w:cs="Helvetica Neue"/>
                <w:i/>
                <w:color w:val="000000" w:themeColor="text1"/>
                <w:sz w:val="20"/>
                <w:szCs w:val="20"/>
                <w:lang w:val="en-US"/>
              </w:rPr>
              <w:t>maximisation</w:t>
            </w:r>
            <w:proofErr w:type="spellEnd"/>
            <w:r w:rsidRPr="00BA1A87">
              <w:rPr>
                <w:rFonts w:cs="Helvetica Neue"/>
                <w:i/>
                <w:color w:val="000000" w:themeColor="text1"/>
                <w:sz w:val="20"/>
                <w:szCs w:val="20"/>
                <w:lang w:val="en-US"/>
              </w:rPr>
              <w:t xml:space="preserve"> of profits.</w:t>
            </w:r>
          </w:p>
        </w:tc>
      </w:tr>
    </w:tbl>
    <w:p w:rsidR="003C7F8A" w:rsidRPr="00B57840" w:rsidRDefault="003C7F8A" w:rsidP="00B57840">
      <w:pPr>
        <w:widowControl w:val="0"/>
        <w:autoSpaceDE w:val="0"/>
        <w:autoSpaceDN w:val="0"/>
        <w:adjustRightInd w:val="0"/>
        <w:spacing w:after="0" w:line="240" w:lineRule="auto"/>
        <w:jc w:val="both"/>
        <w:rPr>
          <w:b/>
          <w:sz w:val="20"/>
          <w:szCs w:val="20"/>
          <w:lang w:val="en-US"/>
        </w:rPr>
      </w:pPr>
    </w:p>
    <w:sectPr w:rsidR="003C7F8A" w:rsidRPr="00B57840" w:rsidSect="0064328F">
      <w:headerReference w:type="default" r:id="rId12"/>
      <w:footerReference w:type="default" r:id="rId13"/>
      <w:pgSz w:w="11906" w:h="16838"/>
      <w:pgMar w:top="851" w:right="0" w:bottom="1417" w:left="1417" w:header="708" w:footer="41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65B" w:rsidRDefault="009D165B" w:rsidP="00945728">
      <w:pPr>
        <w:spacing w:after="0" w:line="240" w:lineRule="auto"/>
      </w:pPr>
      <w:r>
        <w:separator/>
      </w:r>
    </w:p>
  </w:endnote>
  <w:endnote w:type="continuationSeparator" w:id="0">
    <w:p w:rsidR="009D165B" w:rsidRDefault="009D165B" w:rsidP="009457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PFHandbookPro-Light">
    <w:altName w:val="Arial"/>
    <w:panose1 w:val="00000000000000000000"/>
    <w:charset w:val="EE"/>
    <w:family w:val="swiss"/>
    <w:notTrueType/>
    <w:pitch w:val="default"/>
    <w:sig w:usb0="00000005" w:usb1="00000000" w:usb2="00000000" w:usb3="00000000" w:csb0="00000002" w:csb1="00000000"/>
  </w:font>
  <w:font w:name="Arial">
    <w:panose1 w:val="020B0604020202020204"/>
    <w:charset w:val="CC"/>
    <w:family w:val="swiss"/>
    <w:pitch w:val="variable"/>
    <w:sig w:usb0="20002A87" w:usb1="80000000" w:usb2="00000008" w:usb3="00000000" w:csb0="000001FF" w:csb1="00000000"/>
  </w:font>
  <w:font w:name="HelveticaNeue-Roman">
    <w:panose1 w:val="00000000000000000000"/>
    <w:charset w:val="CC"/>
    <w:family w:val="auto"/>
    <w:notTrueType/>
    <w:pitch w:val="default"/>
    <w:sig w:usb0="00000201" w:usb1="00000000" w:usb2="00000000" w:usb3="00000000" w:csb0="00000004"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libri,Bold">
    <w:panose1 w:val="00000000000000000000"/>
    <w:charset w:val="CC"/>
    <w:family w:val="auto"/>
    <w:notTrueType/>
    <w:pitch w:val="default"/>
    <w:sig w:usb0="00000201" w:usb1="00000000" w:usb2="00000000" w:usb3="00000000" w:csb0="00000004"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5451071"/>
      <w:docPartObj>
        <w:docPartGallery w:val="Page Numbers (Bottom of Page)"/>
        <w:docPartUnique/>
      </w:docPartObj>
    </w:sdtPr>
    <w:sdtEndPr>
      <w:rPr>
        <w:noProof/>
      </w:rPr>
    </w:sdtEndPr>
    <w:sdtContent>
      <w:p w:rsidR="00BC2F92" w:rsidRDefault="00DD7EA2" w:rsidP="00D81F2A">
        <w:pPr>
          <w:pStyle w:val="Footer"/>
          <w:jc w:val="center"/>
        </w:pPr>
        <w:r>
          <w:fldChar w:fldCharType="begin"/>
        </w:r>
        <w:r w:rsidR="000977C8">
          <w:instrText xml:space="preserve"> PAGE   \* MERGEFORMAT </w:instrText>
        </w:r>
        <w:r>
          <w:fldChar w:fldCharType="separate"/>
        </w:r>
        <w:r w:rsidR="00996F02">
          <w:rPr>
            <w:noProof/>
          </w:rPr>
          <w:t>8</w:t>
        </w:r>
        <w:r>
          <w:rPr>
            <w:noProof/>
          </w:rPr>
          <w:fldChar w:fldCharType="end"/>
        </w:r>
      </w:p>
    </w:sdtContent>
  </w:sdt>
  <w:p w:rsidR="00BC2F92" w:rsidRDefault="00BC2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65B" w:rsidRDefault="009D165B" w:rsidP="00945728">
      <w:pPr>
        <w:spacing w:after="0" w:line="240" w:lineRule="auto"/>
      </w:pPr>
      <w:r>
        <w:separator/>
      </w:r>
    </w:p>
  </w:footnote>
  <w:footnote w:type="continuationSeparator" w:id="0">
    <w:p w:rsidR="009D165B" w:rsidRDefault="009D165B" w:rsidP="009457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F92" w:rsidRDefault="00BC2F92" w:rsidP="001F7F64">
    <w:pPr>
      <w:pStyle w:val="Header"/>
      <w:ind w:right="-851"/>
      <w:jc w:val="right"/>
    </w:pPr>
  </w:p>
  <w:p w:rsidR="00BC2F92" w:rsidRDefault="00BC2F92" w:rsidP="00945728">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13DA9"/>
    <w:multiLevelType w:val="hybridMultilevel"/>
    <w:tmpl w:val="2354CD4A"/>
    <w:lvl w:ilvl="0" w:tplc="FC2CBD4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7B9750D"/>
    <w:multiLevelType w:val="hybridMultilevel"/>
    <w:tmpl w:val="A4388E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92F0C82"/>
    <w:multiLevelType w:val="hybridMultilevel"/>
    <w:tmpl w:val="70C80782"/>
    <w:lvl w:ilvl="0" w:tplc="5A200C06">
      <w:start w:val="16"/>
      <w:numFmt w:val="bullet"/>
      <w:lvlText w:val="-"/>
      <w:lvlJc w:val="left"/>
      <w:pPr>
        <w:ind w:left="360" w:hanging="360"/>
      </w:pPr>
      <w:rPr>
        <w:rFonts w:ascii="Calibri" w:eastAsia="Calibri" w:hAnsi="Calibri" w:cs="Times New Roman" w:hint="default"/>
        <w:b w:val="0"/>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
    <w:nsid w:val="0B5C0554"/>
    <w:multiLevelType w:val="hybridMultilevel"/>
    <w:tmpl w:val="206089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0DD848C8"/>
    <w:multiLevelType w:val="hybridMultilevel"/>
    <w:tmpl w:val="2A78BD32"/>
    <w:lvl w:ilvl="0" w:tplc="04020001">
      <w:start w:val="1"/>
      <w:numFmt w:val="bullet"/>
      <w:lvlText w:val=""/>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nsid w:val="11565029"/>
    <w:multiLevelType w:val="hybridMultilevel"/>
    <w:tmpl w:val="CBA8682A"/>
    <w:lvl w:ilvl="0" w:tplc="B3B6D1B8">
      <w:numFmt w:val="bullet"/>
      <w:lvlText w:val="-"/>
      <w:lvlJc w:val="left"/>
      <w:pPr>
        <w:ind w:left="720" w:hanging="360"/>
      </w:pPr>
      <w:rPr>
        <w:rFonts w:ascii="Calibri" w:eastAsia="Calibri" w:hAnsi="Calibri" w:cs="Times New Roman"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1C3B2CB8"/>
    <w:multiLevelType w:val="hybridMultilevel"/>
    <w:tmpl w:val="7098F544"/>
    <w:lvl w:ilvl="0" w:tplc="FC2CBD42">
      <w:numFmt w:val="bullet"/>
      <w:lvlText w:val="-"/>
      <w:lvlJc w:val="left"/>
      <w:pPr>
        <w:ind w:left="360" w:hanging="360"/>
      </w:pPr>
      <w:rPr>
        <w:rFonts w:ascii="Calibri" w:eastAsia="Calibri" w:hAnsi="Calibri"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nsid w:val="1CA17681"/>
    <w:multiLevelType w:val="hybridMultilevel"/>
    <w:tmpl w:val="F304736A"/>
    <w:lvl w:ilvl="0" w:tplc="FC2CBD42">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CE650AE"/>
    <w:multiLevelType w:val="hybridMultilevel"/>
    <w:tmpl w:val="D9D2D686"/>
    <w:lvl w:ilvl="0" w:tplc="6B1A2770">
      <w:start w:val="1"/>
      <w:numFmt w:val="bullet"/>
      <w:lvlText w:val=""/>
      <w:lvlJc w:val="left"/>
      <w:pPr>
        <w:tabs>
          <w:tab w:val="num" w:pos="720"/>
        </w:tabs>
        <w:ind w:left="720" w:hanging="360"/>
      </w:pPr>
      <w:rPr>
        <w:rFonts w:ascii="Wingdings 2" w:hAnsi="Wingdings 2" w:hint="default"/>
      </w:rPr>
    </w:lvl>
    <w:lvl w:ilvl="1" w:tplc="72D6F6EC" w:tentative="1">
      <w:start w:val="1"/>
      <w:numFmt w:val="bullet"/>
      <w:lvlText w:val=""/>
      <w:lvlJc w:val="left"/>
      <w:pPr>
        <w:tabs>
          <w:tab w:val="num" w:pos="1440"/>
        </w:tabs>
        <w:ind w:left="1440" w:hanging="360"/>
      </w:pPr>
      <w:rPr>
        <w:rFonts w:ascii="Wingdings 2" w:hAnsi="Wingdings 2" w:hint="default"/>
      </w:rPr>
    </w:lvl>
    <w:lvl w:ilvl="2" w:tplc="4858C12C" w:tentative="1">
      <w:start w:val="1"/>
      <w:numFmt w:val="bullet"/>
      <w:lvlText w:val=""/>
      <w:lvlJc w:val="left"/>
      <w:pPr>
        <w:tabs>
          <w:tab w:val="num" w:pos="2160"/>
        </w:tabs>
        <w:ind w:left="2160" w:hanging="360"/>
      </w:pPr>
      <w:rPr>
        <w:rFonts w:ascii="Wingdings 2" w:hAnsi="Wingdings 2" w:hint="default"/>
      </w:rPr>
    </w:lvl>
    <w:lvl w:ilvl="3" w:tplc="55E219A4" w:tentative="1">
      <w:start w:val="1"/>
      <w:numFmt w:val="bullet"/>
      <w:lvlText w:val=""/>
      <w:lvlJc w:val="left"/>
      <w:pPr>
        <w:tabs>
          <w:tab w:val="num" w:pos="2880"/>
        </w:tabs>
        <w:ind w:left="2880" w:hanging="360"/>
      </w:pPr>
      <w:rPr>
        <w:rFonts w:ascii="Wingdings 2" w:hAnsi="Wingdings 2" w:hint="default"/>
      </w:rPr>
    </w:lvl>
    <w:lvl w:ilvl="4" w:tplc="302A16C4" w:tentative="1">
      <w:start w:val="1"/>
      <w:numFmt w:val="bullet"/>
      <w:lvlText w:val=""/>
      <w:lvlJc w:val="left"/>
      <w:pPr>
        <w:tabs>
          <w:tab w:val="num" w:pos="3600"/>
        </w:tabs>
        <w:ind w:left="3600" w:hanging="360"/>
      </w:pPr>
      <w:rPr>
        <w:rFonts w:ascii="Wingdings 2" w:hAnsi="Wingdings 2" w:hint="default"/>
      </w:rPr>
    </w:lvl>
    <w:lvl w:ilvl="5" w:tplc="E12E3B30" w:tentative="1">
      <w:start w:val="1"/>
      <w:numFmt w:val="bullet"/>
      <w:lvlText w:val=""/>
      <w:lvlJc w:val="left"/>
      <w:pPr>
        <w:tabs>
          <w:tab w:val="num" w:pos="4320"/>
        </w:tabs>
        <w:ind w:left="4320" w:hanging="360"/>
      </w:pPr>
      <w:rPr>
        <w:rFonts w:ascii="Wingdings 2" w:hAnsi="Wingdings 2" w:hint="default"/>
      </w:rPr>
    </w:lvl>
    <w:lvl w:ilvl="6" w:tplc="127463D2" w:tentative="1">
      <w:start w:val="1"/>
      <w:numFmt w:val="bullet"/>
      <w:lvlText w:val=""/>
      <w:lvlJc w:val="left"/>
      <w:pPr>
        <w:tabs>
          <w:tab w:val="num" w:pos="5040"/>
        </w:tabs>
        <w:ind w:left="5040" w:hanging="360"/>
      </w:pPr>
      <w:rPr>
        <w:rFonts w:ascii="Wingdings 2" w:hAnsi="Wingdings 2" w:hint="default"/>
      </w:rPr>
    </w:lvl>
    <w:lvl w:ilvl="7" w:tplc="03B6D54A" w:tentative="1">
      <w:start w:val="1"/>
      <w:numFmt w:val="bullet"/>
      <w:lvlText w:val=""/>
      <w:lvlJc w:val="left"/>
      <w:pPr>
        <w:tabs>
          <w:tab w:val="num" w:pos="5760"/>
        </w:tabs>
        <w:ind w:left="5760" w:hanging="360"/>
      </w:pPr>
      <w:rPr>
        <w:rFonts w:ascii="Wingdings 2" w:hAnsi="Wingdings 2" w:hint="default"/>
      </w:rPr>
    </w:lvl>
    <w:lvl w:ilvl="8" w:tplc="2F4033C8" w:tentative="1">
      <w:start w:val="1"/>
      <w:numFmt w:val="bullet"/>
      <w:lvlText w:val=""/>
      <w:lvlJc w:val="left"/>
      <w:pPr>
        <w:tabs>
          <w:tab w:val="num" w:pos="6480"/>
        </w:tabs>
        <w:ind w:left="6480" w:hanging="360"/>
      </w:pPr>
      <w:rPr>
        <w:rFonts w:ascii="Wingdings 2" w:hAnsi="Wingdings 2" w:hint="default"/>
      </w:rPr>
    </w:lvl>
  </w:abstractNum>
  <w:abstractNum w:abstractNumId="9">
    <w:nsid w:val="1D476899"/>
    <w:multiLevelType w:val="hybridMultilevel"/>
    <w:tmpl w:val="0D246E4A"/>
    <w:lvl w:ilvl="0" w:tplc="A1805B36">
      <w:start w:val="1"/>
      <w:numFmt w:val="bullet"/>
      <w:lvlText w:val=""/>
      <w:lvlJc w:val="left"/>
      <w:pPr>
        <w:tabs>
          <w:tab w:val="num" w:pos="720"/>
        </w:tabs>
        <w:ind w:left="720" w:hanging="360"/>
      </w:pPr>
      <w:rPr>
        <w:rFonts w:ascii="Wingdings 2" w:hAnsi="Wingdings 2" w:hint="default"/>
      </w:rPr>
    </w:lvl>
    <w:lvl w:ilvl="1" w:tplc="BF5A965C" w:tentative="1">
      <w:start w:val="1"/>
      <w:numFmt w:val="bullet"/>
      <w:lvlText w:val=""/>
      <w:lvlJc w:val="left"/>
      <w:pPr>
        <w:tabs>
          <w:tab w:val="num" w:pos="1440"/>
        </w:tabs>
        <w:ind w:left="1440" w:hanging="360"/>
      </w:pPr>
      <w:rPr>
        <w:rFonts w:ascii="Wingdings 2" w:hAnsi="Wingdings 2" w:hint="default"/>
      </w:rPr>
    </w:lvl>
    <w:lvl w:ilvl="2" w:tplc="DFB4963E" w:tentative="1">
      <w:start w:val="1"/>
      <w:numFmt w:val="bullet"/>
      <w:lvlText w:val=""/>
      <w:lvlJc w:val="left"/>
      <w:pPr>
        <w:tabs>
          <w:tab w:val="num" w:pos="2160"/>
        </w:tabs>
        <w:ind w:left="2160" w:hanging="360"/>
      </w:pPr>
      <w:rPr>
        <w:rFonts w:ascii="Wingdings 2" w:hAnsi="Wingdings 2" w:hint="default"/>
      </w:rPr>
    </w:lvl>
    <w:lvl w:ilvl="3" w:tplc="3AE8290A" w:tentative="1">
      <w:start w:val="1"/>
      <w:numFmt w:val="bullet"/>
      <w:lvlText w:val=""/>
      <w:lvlJc w:val="left"/>
      <w:pPr>
        <w:tabs>
          <w:tab w:val="num" w:pos="2880"/>
        </w:tabs>
        <w:ind w:left="2880" w:hanging="360"/>
      </w:pPr>
      <w:rPr>
        <w:rFonts w:ascii="Wingdings 2" w:hAnsi="Wingdings 2" w:hint="default"/>
      </w:rPr>
    </w:lvl>
    <w:lvl w:ilvl="4" w:tplc="E2B602FE" w:tentative="1">
      <w:start w:val="1"/>
      <w:numFmt w:val="bullet"/>
      <w:lvlText w:val=""/>
      <w:lvlJc w:val="left"/>
      <w:pPr>
        <w:tabs>
          <w:tab w:val="num" w:pos="3600"/>
        </w:tabs>
        <w:ind w:left="3600" w:hanging="360"/>
      </w:pPr>
      <w:rPr>
        <w:rFonts w:ascii="Wingdings 2" w:hAnsi="Wingdings 2" w:hint="default"/>
      </w:rPr>
    </w:lvl>
    <w:lvl w:ilvl="5" w:tplc="05D4F8CA" w:tentative="1">
      <w:start w:val="1"/>
      <w:numFmt w:val="bullet"/>
      <w:lvlText w:val=""/>
      <w:lvlJc w:val="left"/>
      <w:pPr>
        <w:tabs>
          <w:tab w:val="num" w:pos="4320"/>
        </w:tabs>
        <w:ind w:left="4320" w:hanging="360"/>
      </w:pPr>
      <w:rPr>
        <w:rFonts w:ascii="Wingdings 2" w:hAnsi="Wingdings 2" w:hint="default"/>
      </w:rPr>
    </w:lvl>
    <w:lvl w:ilvl="6" w:tplc="E8E0789E" w:tentative="1">
      <w:start w:val="1"/>
      <w:numFmt w:val="bullet"/>
      <w:lvlText w:val=""/>
      <w:lvlJc w:val="left"/>
      <w:pPr>
        <w:tabs>
          <w:tab w:val="num" w:pos="5040"/>
        </w:tabs>
        <w:ind w:left="5040" w:hanging="360"/>
      </w:pPr>
      <w:rPr>
        <w:rFonts w:ascii="Wingdings 2" w:hAnsi="Wingdings 2" w:hint="default"/>
      </w:rPr>
    </w:lvl>
    <w:lvl w:ilvl="7" w:tplc="E26A9A68" w:tentative="1">
      <w:start w:val="1"/>
      <w:numFmt w:val="bullet"/>
      <w:lvlText w:val=""/>
      <w:lvlJc w:val="left"/>
      <w:pPr>
        <w:tabs>
          <w:tab w:val="num" w:pos="5760"/>
        </w:tabs>
        <w:ind w:left="5760" w:hanging="360"/>
      </w:pPr>
      <w:rPr>
        <w:rFonts w:ascii="Wingdings 2" w:hAnsi="Wingdings 2" w:hint="default"/>
      </w:rPr>
    </w:lvl>
    <w:lvl w:ilvl="8" w:tplc="F6C45D82" w:tentative="1">
      <w:start w:val="1"/>
      <w:numFmt w:val="bullet"/>
      <w:lvlText w:val=""/>
      <w:lvlJc w:val="left"/>
      <w:pPr>
        <w:tabs>
          <w:tab w:val="num" w:pos="6480"/>
        </w:tabs>
        <w:ind w:left="6480" w:hanging="360"/>
      </w:pPr>
      <w:rPr>
        <w:rFonts w:ascii="Wingdings 2" w:hAnsi="Wingdings 2" w:hint="default"/>
      </w:rPr>
    </w:lvl>
  </w:abstractNum>
  <w:abstractNum w:abstractNumId="10">
    <w:nsid w:val="21991A45"/>
    <w:multiLevelType w:val="hybridMultilevel"/>
    <w:tmpl w:val="FC028CA0"/>
    <w:lvl w:ilvl="0" w:tplc="74B6D2E8">
      <w:start w:val="1"/>
      <w:numFmt w:val="bullet"/>
      <w:lvlText w:val=""/>
      <w:lvlJc w:val="left"/>
      <w:pPr>
        <w:tabs>
          <w:tab w:val="num" w:pos="720"/>
        </w:tabs>
        <w:ind w:left="720" w:hanging="360"/>
      </w:pPr>
      <w:rPr>
        <w:rFonts w:ascii="Wingdings 2" w:hAnsi="Wingdings 2" w:hint="default"/>
      </w:rPr>
    </w:lvl>
    <w:lvl w:ilvl="1" w:tplc="B8504E16" w:tentative="1">
      <w:start w:val="1"/>
      <w:numFmt w:val="bullet"/>
      <w:lvlText w:val=""/>
      <w:lvlJc w:val="left"/>
      <w:pPr>
        <w:tabs>
          <w:tab w:val="num" w:pos="1440"/>
        </w:tabs>
        <w:ind w:left="1440" w:hanging="360"/>
      </w:pPr>
      <w:rPr>
        <w:rFonts w:ascii="Wingdings 2" w:hAnsi="Wingdings 2" w:hint="default"/>
      </w:rPr>
    </w:lvl>
    <w:lvl w:ilvl="2" w:tplc="F0185110" w:tentative="1">
      <w:start w:val="1"/>
      <w:numFmt w:val="bullet"/>
      <w:lvlText w:val=""/>
      <w:lvlJc w:val="left"/>
      <w:pPr>
        <w:tabs>
          <w:tab w:val="num" w:pos="2160"/>
        </w:tabs>
        <w:ind w:left="2160" w:hanging="360"/>
      </w:pPr>
      <w:rPr>
        <w:rFonts w:ascii="Wingdings 2" w:hAnsi="Wingdings 2" w:hint="default"/>
      </w:rPr>
    </w:lvl>
    <w:lvl w:ilvl="3" w:tplc="2FAA0144" w:tentative="1">
      <w:start w:val="1"/>
      <w:numFmt w:val="bullet"/>
      <w:lvlText w:val=""/>
      <w:lvlJc w:val="left"/>
      <w:pPr>
        <w:tabs>
          <w:tab w:val="num" w:pos="2880"/>
        </w:tabs>
        <w:ind w:left="2880" w:hanging="360"/>
      </w:pPr>
      <w:rPr>
        <w:rFonts w:ascii="Wingdings 2" w:hAnsi="Wingdings 2" w:hint="default"/>
      </w:rPr>
    </w:lvl>
    <w:lvl w:ilvl="4" w:tplc="C58077F2" w:tentative="1">
      <w:start w:val="1"/>
      <w:numFmt w:val="bullet"/>
      <w:lvlText w:val=""/>
      <w:lvlJc w:val="left"/>
      <w:pPr>
        <w:tabs>
          <w:tab w:val="num" w:pos="3600"/>
        </w:tabs>
        <w:ind w:left="3600" w:hanging="360"/>
      </w:pPr>
      <w:rPr>
        <w:rFonts w:ascii="Wingdings 2" w:hAnsi="Wingdings 2" w:hint="default"/>
      </w:rPr>
    </w:lvl>
    <w:lvl w:ilvl="5" w:tplc="E6166A12" w:tentative="1">
      <w:start w:val="1"/>
      <w:numFmt w:val="bullet"/>
      <w:lvlText w:val=""/>
      <w:lvlJc w:val="left"/>
      <w:pPr>
        <w:tabs>
          <w:tab w:val="num" w:pos="4320"/>
        </w:tabs>
        <w:ind w:left="4320" w:hanging="360"/>
      </w:pPr>
      <w:rPr>
        <w:rFonts w:ascii="Wingdings 2" w:hAnsi="Wingdings 2" w:hint="default"/>
      </w:rPr>
    </w:lvl>
    <w:lvl w:ilvl="6" w:tplc="A3300280" w:tentative="1">
      <w:start w:val="1"/>
      <w:numFmt w:val="bullet"/>
      <w:lvlText w:val=""/>
      <w:lvlJc w:val="left"/>
      <w:pPr>
        <w:tabs>
          <w:tab w:val="num" w:pos="5040"/>
        </w:tabs>
        <w:ind w:left="5040" w:hanging="360"/>
      </w:pPr>
      <w:rPr>
        <w:rFonts w:ascii="Wingdings 2" w:hAnsi="Wingdings 2" w:hint="default"/>
      </w:rPr>
    </w:lvl>
    <w:lvl w:ilvl="7" w:tplc="3A3A0CD6" w:tentative="1">
      <w:start w:val="1"/>
      <w:numFmt w:val="bullet"/>
      <w:lvlText w:val=""/>
      <w:lvlJc w:val="left"/>
      <w:pPr>
        <w:tabs>
          <w:tab w:val="num" w:pos="5760"/>
        </w:tabs>
        <w:ind w:left="5760" w:hanging="360"/>
      </w:pPr>
      <w:rPr>
        <w:rFonts w:ascii="Wingdings 2" w:hAnsi="Wingdings 2" w:hint="default"/>
      </w:rPr>
    </w:lvl>
    <w:lvl w:ilvl="8" w:tplc="CE1CB17A" w:tentative="1">
      <w:start w:val="1"/>
      <w:numFmt w:val="bullet"/>
      <w:lvlText w:val=""/>
      <w:lvlJc w:val="left"/>
      <w:pPr>
        <w:tabs>
          <w:tab w:val="num" w:pos="6480"/>
        </w:tabs>
        <w:ind w:left="6480" w:hanging="360"/>
      </w:pPr>
      <w:rPr>
        <w:rFonts w:ascii="Wingdings 2" w:hAnsi="Wingdings 2" w:hint="default"/>
      </w:rPr>
    </w:lvl>
  </w:abstractNum>
  <w:abstractNum w:abstractNumId="11">
    <w:nsid w:val="27180E03"/>
    <w:multiLevelType w:val="hybridMultilevel"/>
    <w:tmpl w:val="7B9CA742"/>
    <w:lvl w:ilvl="0" w:tplc="25684E3E">
      <w:start w:val="1"/>
      <w:numFmt w:val="bullet"/>
      <w:lvlText w:val=""/>
      <w:lvlJc w:val="left"/>
      <w:pPr>
        <w:tabs>
          <w:tab w:val="num" w:pos="720"/>
        </w:tabs>
        <w:ind w:left="720" w:hanging="360"/>
      </w:pPr>
      <w:rPr>
        <w:rFonts w:ascii="Wingdings 2" w:hAnsi="Wingdings 2" w:hint="default"/>
      </w:rPr>
    </w:lvl>
    <w:lvl w:ilvl="1" w:tplc="291807E8" w:tentative="1">
      <w:start w:val="1"/>
      <w:numFmt w:val="bullet"/>
      <w:lvlText w:val=""/>
      <w:lvlJc w:val="left"/>
      <w:pPr>
        <w:tabs>
          <w:tab w:val="num" w:pos="1440"/>
        </w:tabs>
        <w:ind w:left="1440" w:hanging="360"/>
      </w:pPr>
      <w:rPr>
        <w:rFonts w:ascii="Wingdings 2" w:hAnsi="Wingdings 2" w:hint="default"/>
      </w:rPr>
    </w:lvl>
    <w:lvl w:ilvl="2" w:tplc="97C4E81A" w:tentative="1">
      <w:start w:val="1"/>
      <w:numFmt w:val="bullet"/>
      <w:lvlText w:val=""/>
      <w:lvlJc w:val="left"/>
      <w:pPr>
        <w:tabs>
          <w:tab w:val="num" w:pos="2160"/>
        </w:tabs>
        <w:ind w:left="2160" w:hanging="360"/>
      </w:pPr>
      <w:rPr>
        <w:rFonts w:ascii="Wingdings 2" w:hAnsi="Wingdings 2" w:hint="default"/>
      </w:rPr>
    </w:lvl>
    <w:lvl w:ilvl="3" w:tplc="D89A3A4A" w:tentative="1">
      <w:start w:val="1"/>
      <w:numFmt w:val="bullet"/>
      <w:lvlText w:val=""/>
      <w:lvlJc w:val="left"/>
      <w:pPr>
        <w:tabs>
          <w:tab w:val="num" w:pos="2880"/>
        </w:tabs>
        <w:ind w:left="2880" w:hanging="360"/>
      </w:pPr>
      <w:rPr>
        <w:rFonts w:ascii="Wingdings 2" w:hAnsi="Wingdings 2" w:hint="default"/>
      </w:rPr>
    </w:lvl>
    <w:lvl w:ilvl="4" w:tplc="A77CBE20" w:tentative="1">
      <w:start w:val="1"/>
      <w:numFmt w:val="bullet"/>
      <w:lvlText w:val=""/>
      <w:lvlJc w:val="left"/>
      <w:pPr>
        <w:tabs>
          <w:tab w:val="num" w:pos="3600"/>
        </w:tabs>
        <w:ind w:left="3600" w:hanging="360"/>
      </w:pPr>
      <w:rPr>
        <w:rFonts w:ascii="Wingdings 2" w:hAnsi="Wingdings 2" w:hint="default"/>
      </w:rPr>
    </w:lvl>
    <w:lvl w:ilvl="5" w:tplc="54FCD640" w:tentative="1">
      <w:start w:val="1"/>
      <w:numFmt w:val="bullet"/>
      <w:lvlText w:val=""/>
      <w:lvlJc w:val="left"/>
      <w:pPr>
        <w:tabs>
          <w:tab w:val="num" w:pos="4320"/>
        </w:tabs>
        <w:ind w:left="4320" w:hanging="360"/>
      </w:pPr>
      <w:rPr>
        <w:rFonts w:ascii="Wingdings 2" w:hAnsi="Wingdings 2" w:hint="default"/>
      </w:rPr>
    </w:lvl>
    <w:lvl w:ilvl="6" w:tplc="EB640972" w:tentative="1">
      <w:start w:val="1"/>
      <w:numFmt w:val="bullet"/>
      <w:lvlText w:val=""/>
      <w:lvlJc w:val="left"/>
      <w:pPr>
        <w:tabs>
          <w:tab w:val="num" w:pos="5040"/>
        </w:tabs>
        <w:ind w:left="5040" w:hanging="360"/>
      </w:pPr>
      <w:rPr>
        <w:rFonts w:ascii="Wingdings 2" w:hAnsi="Wingdings 2" w:hint="default"/>
      </w:rPr>
    </w:lvl>
    <w:lvl w:ilvl="7" w:tplc="DD72FF56" w:tentative="1">
      <w:start w:val="1"/>
      <w:numFmt w:val="bullet"/>
      <w:lvlText w:val=""/>
      <w:lvlJc w:val="left"/>
      <w:pPr>
        <w:tabs>
          <w:tab w:val="num" w:pos="5760"/>
        </w:tabs>
        <w:ind w:left="5760" w:hanging="360"/>
      </w:pPr>
      <w:rPr>
        <w:rFonts w:ascii="Wingdings 2" w:hAnsi="Wingdings 2" w:hint="default"/>
      </w:rPr>
    </w:lvl>
    <w:lvl w:ilvl="8" w:tplc="0F800458" w:tentative="1">
      <w:start w:val="1"/>
      <w:numFmt w:val="bullet"/>
      <w:lvlText w:val=""/>
      <w:lvlJc w:val="left"/>
      <w:pPr>
        <w:tabs>
          <w:tab w:val="num" w:pos="6480"/>
        </w:tabs>
        <w:ind w:left="6480" w:hanging="360"/>
      </w:pPr>
      <w:rPr>
        <w:rFonts w:ascii="Wingdings 2" w:hAnsi="Wingdings 2" w:hint="default"/>
      </w:rPr>
    </w:lvl>
  </w:abstractNum>
  <w:abstractNum w:abstractNumId="12">
    <w:nsid w:val="2DBD6D5D"/>
    <w:multiLevelType w:val="hybridMultilevel"/>
    <w:tmpl w:val="DE2E3B5A"/>
    <w:lvl w:ilvl="0" w:tplc="080C0001">
      <w:start w:val="1"/>
      <w:numFmt w:val="bullet"/>
      <w:lvlText w:val=""/>
      <w:lvlJc w:val="left"/>
      <w:pPr>
        <w:ind w:left="720" w:hanging="360"/>
      </w:pPr>
      <w:rPr>
        <w:rFonts w:ascii="Symbol" w:hAnsi="Symbol" w:hint="default"/>
      </w:rPr>
    </w:lvl>
    <w:lvl w:ilvl="1" w:tplc="791C9016">
      <w:numFmt w:val="bullet"/>
      <w:lvlText w:val="-"/>
      <w:lvlJc w:val="left"/>
      <w:pPr>
        <w:ind w:left="1440" w:hanging="360"/>
      </w:pPr>
      <w:rPr>
        <w:rFonts w:ascii="Calibri" w:eastAsia="Calibri" w:hAnsi="Calibri" w:cs="Times New Roman" w:hint="default"/>
        <w:b w:val="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2F4B0CC1"/>
    <w:multiLevelType w:val="hybridMultilevel"/>
    <w:tmpl w:val="D60885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33CF4104"/>
    <w:multiLevelType w:val="hybridMultilevel"/>
    <w:tmpl w:val="0FA0B6BC"/>
    <w:lvl w:ilvl="0" w:tplc="CFE06EAC">
      <w:start w:val="1"/>
      <w:numFmt w:val="bullet"/>
      <w:lvlText w:val=""/>
      <w:lvlJc w:val="left"/>
      <w:pPr>
        <w:tabs>
          <w:tab w:val="num" w:pos="720"/>
        </w:tabs>
        <w:ind w:left="720" w:hanging="360"/>
      </w:pPr>
      <w:rPr>
        <w:rFonts w:ascii="Wingdings 2" w:hAnsi="Wingdings 2" w:hint="default"/>
      </w:rPr>
    </w:lvl>
    <w:lvl w:ilvl="1" w:tplc="1E98EE66" w:tentative="1">
      <w:start w:val="1"/>
      <w:numFmt w:val="bullet"/>
      <w:lvlText w:val=""/>
      <w:lvlJc w:val="left"/>
      <w:pPr>
        <w:tabs>
          <w:tab w:val="num" w:pos="1440"/>
        </w:tabs>
        <w:ind w:left="1440" w:hanging="360"/>
      </w:pPr>
      <w:rPr>
        <w:rFonts w:ascii="Wingdings 2" w:hAnsi="Wingdings 2" w:hint="default"/>
      </w:rPr>
    </w:lvl>
    <w:lvl w:ilvl="2" w:tplc="781A100C" w:tentative="1">
      <w:start w:val="1"/>
      <w:numFmt w:val="bullet"/>
      <w:lvlText w:val=""/>
      <w:lvlJc w:val="left"/>
      <w:pPr>
        <w:tabs>
          <w:tab w:val="num" w:pos="2160"/>
        </w:tabs>
        <w:ind w:left="2160" w:hanging="360"/>
      </w:pPr>
      <w:rPr>
        <w:rFonts w:ascii="Wingdings 2" w:hAnsi="Wingdings 2" w:hint="default"/>
      </w:rPr>
    </w:lvl>
    <w:lvl w:ilvl="3" w:tplc="0BF62852" w:tentative="1">
      <w:start w:val="1"/>
      <w:numFmt w:val="bullet"/>
      <w:lvlText w:val=""/>
      <w:lvlJc w:val="left"/>
      <w:pPr>
        <w:tabs>
          <w:tab w:val="num" w:pos="2880"/>
        </w:tabs>
        <w:ind w:left="2880" w:hanging="360"/>
      </w:pPr>
      <w:rPr>
        <w:rFonts w:ascii="Wingdings 2" w:hAnsi="Wingdings 2" w:hint="default"/>
      </w:rPr>
    </w:lvl>
    <w:lvl w:ilvl="4" w:tplc="14FE9A6C" w:tentative="1">
      <w:start w:val="1"/>
      <w:numFmt w:val="bullet"/>
      <w:lvlText w:val=""/>
      <w:lvlJc w:val="left"/>
      <w:pPr>
        <w:tabs>
          <w:tab w:val="num" w:pos="3600"/>
        </w:tabs>
        <w:ind w:left="3600" w:hanging="360"/>
      </w:pPr>
      <w:rPr>
        <w:rFonts w:ascii="Wingdings 2" w:hAnsi="Wingdings 2" w:hint="default"/>
      </w:rPr>
    </w:lvl>
    <w:lvl w:ilvl="5" w:tplc="9B0CA950" w:tentative="1">
      <w:start w:val="1"/>
      <w:numFmt w:val="bullet"/>
      <w:lvlText w:val=""/>
      <w:lvlJc w:val="left"/>
      <w:pPr>
        <w:tabs>
          <w:tab w:val="num" w:pos="4320"/>
        </w:tabs>
        <w:ind w:left="4320" w:hanging="360"/>
      </w:pPr>
      <w:rPr>
        <w:rFonts w:ascii="Wingdings 2" w:hAnsi="Wingdings 2" w:hint="default"/>
      </w:rPr>
    </w:lvl>
    <w:lvl w:ilvl="6" w:tplc="FCAAB196" w:tentative="1">
      <w:start w:val="1"/>
      <w:numFmt w:val="bullet"/>
      <w:lvlText w:val=""/>
      <w:lvlJc w:val="left"/>
      <w:pPr>
        <w:tabs>
          <w:tab w:val="num" w:pos="5040"/>
        </w:tabs>
        <w:ind w:left="5040" w:hanging="360"/>
      </w:pPr>
      <w:rPr>
        <w:rFonts w:ascii="Wingdings 2" w:hAnsi="Wingdings 2" w:hint="default"/>
      </w:rPr>
    </w:lvl>
    <w:lvl w:ilvl="7" w:tplc="67E66168" w:tentative="1">
      <w:start w:val="1"/>
      <w:numFmt w:val="bullet"/>
      <w:lvlText w:val=""/>
      <w:lvlJc w:val="left"/>
      <w:pPr>
        <w:tabs>
          <w:tab w:val="num" w:pos="5760"/>
        </w:tabs>
        <w:ind w:left="5760" w:hanging="360"/>
      </w:pPr>
      <w:rPr>
        <w:rFonts w:ascii="Wingdings 2" w:hAnsi="Wingdings 2" w:hint="default"/>
      </w:rPr>
    </w:lvl>
    <w:lvl w:ilvl="8" w:tplc="37869036" w:tentative="1">
      <w:start w:val="1"/>
      <w:numFmt w:val="bullet"/>
      <w:lvlText w:val=""/>
      <w:lvlJc w:val="left"/>
      <w:pPr>
        <w:tabs>
          <w:tab w:val="num" w:pos="6480"/>
        </w:tabs>
        <w:ind w:left="6480" w:hanging="360"/>
      </w:pPr>
      <w:rPr>
        <w:rFonts w:ascii="Wingdings 2" w:hAnsi="Wingdings 2" w:hint="default"/>
      </w:rPr>
    </w:lvl>
  </w:abstractNum>
  <w:abstractNum w:abstractNumId="15">
    <w:nsid w:val="34655455"/>
    <w:multiLevelType w:val="hybridMultilevel"/>
    <w:tmpl w:val="11E618AC"/>
    <w:lvl w:ilvl="0" w:tplc="FC2CBD42">
      <w:numFmt w:val="bullet"/>
      <w:lvlText w:val="-"/>
      <w:lvlJc w:val="left"/>
      <w:pPr>
        <w:ind w:left="360" w:hanging="360"/>
      </w:pPr>
      <w:rPr>
        <w:rFonts w:ascii="Calibri" w:eastAsia="Calibri" w:hAnsi="Calibri"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nsid w:val="359C6103"/>
    <w:multiLevelType w:val="hybridMultilevel"/>
    <w:tmpl w:val="E98C6548"/>
    <w:lvl w:ilvl="0" w:tplc="FC2CBD42">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375458B6"/>
    <w:multiLevelType w:val="multilevel"/>
    <w:tmpl w:val="0E0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84E30"/>
    <w:multiLevelType w:val="hybridMultilevel"/>
    <w:tmpl w:val="6838A692"/>
    <w:lvl w:ilvl="0" w:tplc="FC2CBD42">
      <w:numFmt w:val="bullet"/>
      <w:lvlText w:val="-"/>
      <w:lvlJc w:val="left"/>
      <w:pPr>
        <w:ind w:left="751" w:hanging="360"/>
      </w:pPr>
      <w:rPr>
        <w:rFonts w:ascii="Calibri" w:eastAsia="Calibri" w:hAnsi="Calibri" w:cs="Times New Roman"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19">
    <w:nsid w:val="39C21795"/>
    <w:multiLevelType w:val="hybridMultilevel"/>
    <w:tmpl w:val="059A66F6"/>
    <w:lvl w:ilvl="0" w:tplc="FC2CBD4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4B0BEC"/>
    <w:multiLevelType w:val="hybridMultilevel"/>
    <w:tmpl w:val="102847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444709B9"/>
    <w:multiLevelType w:val="hybridMultilevel"/>
    <w:tmpl w:val="38D49B52"/>
    <w:lvl w:ilvl="0" w:tplc="25EAD55E">
      <w:start w:val="1"/>
      <w:numFmt w:val="bullet"/>
      <w:lvlText w:val=""/>
      <w:lvlJc w:val="left"/>
      <w:pPr>
        <w:tabs>
          <w:tab w:val="num" w:pos="720"/>
        </w:tabs>
        <w:ind w:left="720" w:hanging="360"/>
      </w:pPr>
      <w:rPr>
        <w:rFonts w:ascii="Wingdings 2" w:hAnsi="Wingdings 2" w:hint="default"/>
      </w:rPr>
    </w:lvl>
    <w:lvl w:ilvl="1" w:tplc="277080FC" w:tentative="1">
      <w:start w:val="1"/>
      <w:numFmt w:val="bullet"/>
      <w:lvlText w:val=""/>
      <w:lvlJc w:val="left"/>
      <w:pPr>
        <w:tabs>
          <w:tab w:val="num" w:pos="1440"/>
        </w:tabs>
        <w:ind w:left="1440" w:hanging="360"/>
      </w:pPr>
      <w:rPr>
        <w:rFonts w:ascii="Wingdings 2" w:hAnsi="Wingdings 2" w:hint="default"/>
      </w:rPr>
    </w:lvl>
    <w:lvl w:ilvl="2" w:tplc="E006E3EC" w:tentative="1">
      <w:start w:val="1"/>
      <w:numFmt w:val="bullet"/>
      <w:lvlText w:val=""/>
      <w:lvlJc w:val="left"/>
      <w:pPr>
        <w:tabs>
          <w:tab w:val="num" w:pos="2160"/>
        </w:tabs>
        <w:ind w:left="2160" w:hanging="360"/>
      </w:pPr>
      <w:rPr>
        <w:rFonts w:ascii="Wingdings 2" w:hAnsi="Wingdings 2" w:hint="default"/>
      </w:rPr>
    </w:lvl>
    <w:lvl w:ilvl="3" w:tplc="97E4897A" w:tentative="1">
      <w:start w:val="1"/>
      <w:numFmt w:val="bullet"/>
      <w:lvlText w:val=""/>
      <w:lvlJc w:val="left"/>
      <w:pPr>
        <w:tabs>
          <w:tab w:val="num" w:pos="2880"/>
        </w:tabs>
        <w:ind w:left="2880" w:hanging="360"/>
      </w:pPr>
      <w:rPr>
        <w:rFonts w:ascii="Wingdings 2" w:hAnsi="Wingdings 2" w:hint="default"/>
      </w:rPr>
    </w:lvl>
    <w:lvl w:ilvl="4" w:tplc="7EBC8C0C" w:tentative="1">
      <w:start w:val="1"/>
      <w:numFmt w:val="bullet"/>
      <w:lvlText w:val=""/>
      <w:lvlJc w:val="left"/>
      <w:pPr>
        <w:tabs>
          <w:tab w:val="num" w:pos="3600"/>
        </w:tabs>
        <w:ind w:left="3600" w:hanging="360"/>
      </w:pPr>
      <w:rPr>
        <w:rFonts w:ascii="Wingdings 2" w:hAnsi="Wingdings 2" w:hint="default"/>
      </w:rPr>
    </w:lvl>
    <w:lvl w:ilvl="5" w:tplc="50BE09AC" w:tentative="1">
      <w:start w:val="1"/>
      <w:numFmt w:val="bullet"/>
      <w:lvlText w:val=""/>
      <w:lvlJc w:val="left"/>
      <w:pPr>
        <w:tabs>
          <w:tab w:val="num" w:pos="4320"/>
        </w:tabs>
        <w:ind w:left="4320" w:hanging="360"/>
      </w:pPr>
      <w:rPr>
        <w:rFonts w:ascii="Wingdings 2" w:hAnsi="Wingdings 2" w:hint="default"/>
      </w:rPr>
    </w:lvl>
    <w:lvl w:ilvl="6" w:tplc="7764A386" w:tentative="1">
      <w:start w:val="1"/>
      <w:numFmt w:val="bullet"/>
      <w:lvlText w:val=""/>
      <w:lvlJc w:val="left"/>
      <w:pPr>
        <w:tabs>
          <w:tab w:val="num" w:pos="5040"/>
        </w:tabs>
        <w:ind w:left="5040" w:hanging="360"/>
      </w:pPr>
      <w:rPr>
        <w:rFonts w:ascii="Wingdings 2" w:hAnsi="Wingdings 2" w:hint="default"/>
      </w:rPr>
    </w:lvl>
    <w:lvl w:ilvl="7" w:tplc="C250EFDE" w:tentative="1">
      <w:start w:val="1"/>
      <w:numFmt w:val="bullet"/>
      <w:lvlText w:val=""/>
      <w:lvlJc w:val="left"/>
      <w:pPr>
        <w:tabs>
          <w:tab w:val="num" w:pos="5760"/>
        </w:tabs>
        <w:ind w:left="5760" w:hanging="360"/>
      </w:pPr>
      <w:rPr>
        <w:rFonts w:ascii="Wingdings 2" w:hAnsi="Wingdings 2" w:hint="default"/>
      </w:rPr>
    </w:lvl>
    <w:lvl w:ilvl="8" w:tplc="C20AB20E" w:tentative="1">
      <w:start w:val="1"/>
      <w:numFmt w:val="bullet"/>
      <w:lvlText w:val=""/>
      <w:lvlJc w:val="left"/>
      <w:pPr>
        <w:tabs>
          <w:tab w:val="num" w:pos="6480"/>
        </w:tabs>
        <w:ind w:left="6480" w:hanging="360"/>
      </w:pPr>
      <w:rPr>
        <w:rFonts w:ascii="Wingdings 2" w:hAnsi="Wingdings 2" w:hint="default"/>
      </w:rPr>
    </w:lvl>
  </w:abstractNum>
  <w:abstractNum w:abstractNumId="22">
    <w:nsid w:val="449B2E19"/>
    <w:multiLevelType w:val="hybridMultilevel"/>
    <w:tmpl w:val="FFB090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nsid w:val="45EA552A"/>
    <w:multiLevelType w:val="hybridMultilevel"/>
    <w:tmpl w:val="E3B070C4"/>
    <w:lvl w:ilvl="0" w:tplc="FC2CBD4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7193AC1"/>
    <w:multiLevelType w:val="hybridMultilevel"/>
    <w:tmpl w:val="0116DF78"/>
    <w:lvl w:ilvl="0" w:tplc="FC2CBD42">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8C207F7"/>
    <w:multiLevelType w:val="hybridMultilevel"/>
    <w:tmpl w:val="C9AA1562"/>
    <w:lvl w:ilvl="0" w:tplc="0402000F">
      <w:start w:val="1"/>
      <w:numFmt w:val="decimal"/>
      <w:lvlText w:val="%1."/>
      <w:lvlJc w:val="left"/>
      <w:pPr>
        <w:ind w:left="1146" w:hanging="360"/>
      </w:p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6">
    <w:nsid w:val="4DF44FA4"/>
    <w:multiLevelType w:val="hybridMultilevel"/>
    <w:tmpl w:val="86CE35AA"/>
    <w:lvl w:ilvl="0" w:tplc="FC2CBD42">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F9B38F8"/>
    <w:multiLevelType w:val="hybridMultilevel"/>
    <w:tmpl w:val="858E25AE"/>
    <w:lvl w:ilvl="0" w:tplc="E3E42250">
      <w:start w:val="1"/>
      <w:numFmt w:val="bullet"/>
      <w:lvlText w:val=""/>
      <w:lvlJc w:val="left"/>
      <w:pPr>
        <w:tabs>
          <w:tab w:val="num" w:pos="720"/>
        </w:tabs>
        <w:ind w:left="720" w:hanging="360"/>
      </w:pPr>
      <w:rPr>
        <w:rFonts w:ascii="Wingdings 2" w:hAnsi="Wingdings 2" w:hint="default"/>
      </w:rPr>
    </w:lvl>
    <w:lvl w:ilvl="1" w:tplc="DF0C7DE0" w:tentative="1">
      <w:start w:val="1"/>
      <w:numFmt w:val="bullet"/>
      <w:lvlText w:val=""/>
      <w:lvlJc w:val="left"/>
      <w:pPr>
        <w:tabs>
          <w:tab w:val="num" w:pos="1440"/>
        </w:tabs>
        <w:ind w:left="1440" w:hanging="360"/>
      </w:pPr>
      <w:rPr>
        <w:rFonts w:ascii="Wingdings 2" w:hAnsi="Wingdings 2" w:hint="default"/>
      </w:rPr>
    </w:lvl>
    <w:lvl w:ilvl="2" w:tplc="902676CC" w:tentative="1">
      <w:start w:val="1"/>
      <w:numFmt w:val="bullet"/>
      <w:lvlText w:val=""/>
      <w:lvlJc w:val="left"/>
      <w:pPr>
        <w:tabs>
          <w:tab w:val="num" w:pos="2160"/>
        </w:tabs>
        <w:ind w:left="2160" w:hanging="360"/>
      </w:pPr>
      <w:rPr>
        <w:rFonts w:ascii="Wingdings 2" w:hAnsi="Wingdings 2" w:hint="default"/>
      </w:rPr>
    </w:lvl>
    <w:lvl w:ilvl="3" w:tplc="EBF83E42" w:tentative="1">
      <w:start w:val="1"/>
      <w:numFmt w:val="bullet"/>
      <w:lvlText w:val=""/>
      <w:lvlJc w:val="left"/>
      <w:pPr>
        <w:tabs>
          <w:tab w:val="num" w:pos="2880"/>
        </w:tabs>
        <w:ind w:left="2880" w:hanging="360"/>
      </w:pPr>
      <w:rPr>
        <w:rFonts w:ascii="Wingdings 2" w:hAnsi="Wingdings 2" w:hint="default"/>
      </w:rPr>
    </w:lvl>
    <w:lvl w:ilvl="4" w:tplc="BA56FC9A" w:tentative="1">
      <w:start w:val="1"/>
      <w:numFmt w:val="bullet"/>
      <w:lvlText w:val=""/>
      <w:lvlJc w:val="left"/>
      <w:pPr>
        <w:tabs>
          <w:tab w:val="num" w:pos="3600"/>
        </w:tabs>
        <w:ind w:left="3600" w:hanging="360"/>
      </w:pPr>
      <w:rPr>
        <w:rFonts w:ascii="Wingdings 2" w:hAnsi="Wingdings 2" w:hint="default"/>
      </w:rPr>
    </w:lvl>
    <w:lvl w:ilvl="5" w:tplc="46685742" w:tentative="1">
      <w:start w:val="1"/>
      <w:numFmt w:val="bullet"/>
      <w:lvlText w:val=""/>
      <w:lvlJc w:val="left"/>
      <w:pPr>
        <w:tabs>
          <w:tab w:val="num" w:pos="4320"/>
        </w:tabs>
        <w:ind w:left="4320" w:hanging="360"/>
      </w:pPr>
      <w:rPr>
        <w:rFonts w:ascii="Wingdings 2" w:hAnsi="Wingdings 2" w:hint="default"/>
      </w:rPr>
    </w:lvl>
    <w:lvl w:ilvl="6" w:tplc="10307682" w:tentative="1">
      <w:start w:val="1"/>
      <w:numFmt w:val="bullet"/>
      <w:lvlText w:val=""/>
      <w:lvlJc w:val="left"/>
      <w:pPr>
        <w:tabs>
          <w:tab w:val="num" w:pos="5040"/>
        </w:tabs>
        <w:ind w:left="5040" w:hanging="360"/>
      </w:pPr>
      <w:rPr>
        <w:rFonts w:ascii="Wingdings 2" w:hAnsi="Wingdings 2" w:hint="default"/>
      </w:rPr>
    </w:lvl>
    <w:lvl w:ilvl="7" w:tplc="F048AF90" w:tentative="1">
      <w:start w:val="1"/>
      <w:numFmt w:val="bullet"/>
      <w:lvlText w:val=""/>
      <w:lvlJc w:val="left"/>
      <w:pPr>
        <w:tabs>
          <w:tab w:val="num" w:pos="5760"/>
        </w:tabs>
        <w:ind w:left="5760" w:hanging="360"/>
      </w:pPr>
      <w:rPr>
        <w:rFonts w:ascii="Wingdings 2" w:hAnsi="Wingdings 2" w:hint="default"/>
      </w:rPr>
    </w:lvl>
    <w:lvl w:ilvl="8" w:tplc="D22ECFA6" w:tentative="1">
      <w:start w:val="1"/>
      <w:numFmt w:val="bullet"/>
      <w:lvlText w:val=""/>
      <w:lvlJc w:val="left"/>
      <w:pPr>
        <w:tabs>
          <w:tab w:val="num" w:pos="6480"/>
        </w:tabs>
        <w:ind w:left="6480" w:hanging="360"/>
      </w:pPr>
      <w:rPr>
        <w:rFonts w:ascii="Wingdings 2" w:hAnsi="Wingdings 2" w:hint="default"/>
      </w:rPr>
    </w:lvl>
  </w:abstractNum>
  <w:abstractNum w:abstractNumId="28">
    <w:nsid w:val="55D045D4"/>
    <w:multiLevelType w:val="hybridMultilevel"/>
    <w:tmpl w:val="58288D38"/>
    <w:lvl w:ilvl="0" w:tplc="1308691E">
      <w:start w:val="1"/>
      <w:numFmt w:val="bullet"/>
      <w:lvlText w:val=""/>
      <w:lvlJc w:val="left"/>
      <w:pPr>
        <w:tabs>
          <w:tab w:val="num" w:pos="720"/>
        </w:tabs>
        <w:ind w:left="720" w:hanging="360"/>
      </w:pPr>
      <w:rPr>
        <w:rFonts w:ascii="Wingdings 2" w:hAnsi="Wingdings 2" w:hint="default"/>
      </w:rPr>
    </w:lvl>
    <w:lvl w:ilvl="1" w:tplc="20BC52C4" w:tentative="1">
      <w:start w:val="1"/>
      <w:numFmt w:val="bullet"/>
      <w:lvlText w:val=""/>
      <w:lvlJc w:val="left"/>
      <w:pPr>
        <w:tabs>
          <w:tab w:val="num" w:pos="1440"/>
        </w:tabs>
        <w:ind w:left="1440" w:hanging="360"/>
      </w:pPr>
      <w:rPr>
        <w:rFonts w:ascii="Wingdings 2" w:hAnsi="Wingdings 2" w:hint="default"/>
      </w:rPr>
    </w:lvl>
    <w:lvl w:ilvl="2" w:tplc="B7026D24" w:tentative="1">
      <w:start w:val="1"/>
      <w:numFmt w:val="bullet"/>
      <w:lvlText w:val=""/>
      <w:lvlJc w:val="left"/>
      <w:pPr>
        <w:tabs>
          <w:tab w:val="num" w:pos="2160"/>
        </w:tabs>
        <w:ind w:left="2160" w:hanging="360"/>
      </w:pPr>
      <w:rPr>
        <w:rFonts w:ascii="Wingdings 2" w:hAnsi="Wingdings 2" w:hint="default"/>
      </w:rPr>
    </w:lvl>
    <w:lvl w:ilvl="3" w:tplc="9A9E31BA" w:tentative="1">
      <w:start w:val="1"/>
      <w:numFmt w:val="bullet"/>
      <w:lvlText w:val=""/>
      <w:lvlJc w:val="left"/>
      <w:pPr>
        <w:tabs>
          <w:tab w:val="num" w:pos="2880"/>
        </w:tabs>
        <w:ind w:left="2880" w:hanging="360"/>
      </w:pPr>
      <w:rPr>
        <w:rFonts w:ascii="Wingdings 2" w:hAnsi="Wingdings 2" w:hint="default"/>
      </w:rPr>
    </w:lvl>
    <w:lvl w:ilvl="4" w:tplc="F8BA9688" w:tentative="1">
      <w:start w:val="1"/>
      <w:numFmt w:val="bullet"/>
      <w:lvlText w:val=""/>
      <w:lvlJc w:val="left"/>
      <w:pPr>
        <w:tabs>
          <w:tab w:val="num" w:pos="3600"/>
        </w:tabs>
        <w:ind w:left="3600" w:hanging="360"/>
      </w:pPr>
      <w:rPr>
        <w:rFonts w:ascii="Wingdings 2" w:hAnsi="Wingdings 2" w:hint="default"/>
      </w:rPr>
    </w:lvl>
    <w:lvl w:ilvl="5" w:tplc="8A0C758E" w:tentative="1">
      <w:start w:val="1"/>
      <w:numFmt w:val="bullet"/>
      <w:lvlText w:val=""/>
      <w:lvlJc w:val="left"/>
      <w:pPr>
        <w:tabs>
          <w:tab w:val="num" w:pos="4320"/>
        </w:tabs>
        <w:ind w:left="4320" w:hanging="360"/>
      </w:pPr>
      <w:rPr>
        <w:rFonts w:ascii="Wingdings 2" w:hAnsi="Wingdings 2" w:hint="default"/>
      </w:rPr>
    </w:lvl>
    <w:lvl w:ilvl="6" w:tplc="2DFA4690" w:tentative="1">
      <w:start w:val="1"/>
      <w:numFmt w:val="bullet"/>
      <w:lvlText w:val=""/>
      <w:lvlJc w:val="left"/>
      <w:pPr>
        <w:tabs>
          <w:tab w:val="num" w:pos="5040"/>
        </w:tabs>
        <w:ind w:left="5040" w:hanging="360"/>
      </w:pPr>
      <w:rPr>
        <w:rFonts w:ascii="Wingdings 2" w:hAnsi="Wingdings 2" w:hint="default"/>
      </w:rPr>
    </w:lvl>
    <w:lvl w:ilvl="7" w:tplc="81FC1F58" w:tentative="1">
      <w:start w:val="1"/>
      <w:numFmt w:val="bullet"/>
      <w:lvlText w:val=""/>
      <w:lvlJc w:val="left"/>
      <w:pPr>
        <w:tabs>
          <w:tab w:val="num" w:pos="5760"/>
        </w:tabs>
        <w:ind w:left="5760" w:hanging="360"/>
      </w:pPr>
      <w:rPr>
        <w:rFonts w:ascii="Wingdings 2" w:hAnsi="Wingdings 2" w:hint="default"/>
      </w:rPr>
    </w:lvl>
    <w:lvl w:ilvl="8" w:tplc="BE846D12" w:tentative="1">
      <w:start w:val="1"/>
      <w:numFmt w:val="bullet"/>
      <w:lvlText w:val=""/>
      <w:lvlJc w:val="left"/>
      <w:pPr>
        <w:tabs>
          <w:tab w:val="num" w:pos="6480"/>
        </w:tabs>
        <w:ind w:left="6480" w:hanging="360"/>
      </w:pPr>
      <w:rPr>
        <w:rFonts w:ascii="Wingdings 2" w:hAnsi="Wingdings 2" w:hint="default"/>
      </w:rPr>
    </w:lvl>
  </w:abstractNum>
  <w:abstractNum w:abstractNumId="29">
    <w:nsid w:val="57B33678"/>
    <w:multiLevelType w:val="multilevel"/>
    <w:tmpl w:val="C666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115D19"/>
    <w:multiLevelType w:val="hybridMultilevel"/>
    <w:tmpl w:val="BF62B0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5E871B4C"/>
    <w:multiLevelType w:val="hybridMultilevel"/>
    <w:tmpl w:val="4340669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62CC01CC"/>
    <w:multiLevelType w:val="hybridMultilevel"/>
    <w:tmpl w:val="274A9FE8"/>
    <w:lvl w:ilvl="0" w:tplc="005E67DA">
      <w:start w:val="1"/>
      <w:numFmt w:val="bullet"/>
      <w:lvlText w:val=""/>
      <w:lvlJc w:val="left"/>
      <w:pPr>
        <w:tabs>
          <w:tab w:val="num" w:pos="720"/>
        </w:tabs>
        <w:ind w:left="720" w:hanging="360"/>
      </w:pPr>
      <w:rPr>
        <w:rFonts w:ascii="Wingdings 2" w:hAnsi="Wingdings 2" w:hint="default"/>
      </w:rPr>
    </w:lvl>
    <w:lvl w:ilvl="1" w:tplc="771CD004" w:tentative="1">
      <w:start w:val="1"/>
      <w:numFmt w:val="bullet"/>
      <w:lvlText w:val=""/>
      <w:lvlJc w:val="left"/>
      <w:pPr>
        <w:tabs>
          <w:tab w:val="num" w:pos="1440"/>
        </w:tabs>
        <w:ind w:left="1440" w:hanging="360"/>
      </w:pPr>
      <w:rPr>
        <w:rFonts w:ascii="Wingdings 2" w:hAnsi="Wingdings 2" w:hint="default"/>
      </w:rPr>
    </w:lvl>
    <w:lvl w:ilvl="2" w:tplc="BC3CE996" w:tentative="1">
      <w:start w:val="1"/>
      <w:numFmt w:val="bullet"/>
      <w:lvlText w:val=""/>
      <w:lvlJc w:val="left"/>
      <w:pPr>
        <w:tabs>
          <w:tab w:val="num" w:pos="2160"/>
        </w:tabs>
        <w:ind w:left="2160" w:hanging="360"/>
      </w:pPr>
      <w:rPr>
        <w:rFonts w:ascii="Wingdings 2" w:hAnsi="Wingdings 2" w:hint="default"/>
      </w:rPr>
    </w:lvl>
    <w:lvl w:ilvl="3" w:tplc="C8E212DE" w:tentative="1">
      <w:start w:val="1"/>
      <w:numFmt w:val="bullet"/>
      <w:lvlText w:val=""/>
      <w:lvlJc w:val="left"/>
      <w:pPr>
        <w:tabs>
          <w:tab w:val="num" w:pos="2880"/>
        </w:tabs>
        <w:ind w:left="2880" w:hanging="360"/>
      </w:pPr>
      <w:rPr>
        <w:rFonts w:ascii="Wingdings 2" w:hAnsi="Wingdings 2" w:hint="default"/>
      </w:rPr>
    </w:lvl>
    <w:lvl w:ilvl="4" w:tplc="36AA9C68" w:tentative="1">
      <w:start w:val="1"/>
      <w:numFmt w:val="bullet"/>
      <w:lvlText w:val=""/>
      <w:lvlJc w:val="left"/>
      <w:pPr>
        <w:tabs>
          <w:tab w:val="num" w:pos="3600"/>
        </w:tabs>
        <w:ind w:left="3600" w:hanging="360"/>
      </w:pPr>
      <w:rPr>
        <w:rFonts w:ascii="Wingdings 2" w:hAnsi="Wingdings 2" w:hint="default"/>
      </w:rPr>
    </w:lvl>
    <w:lvl w:ilvl="5" w:tplc="CB40F26A" w:tentative="1">
      <w:start w:val="1"/>
      <w:numFmt w:val="bullet"/>
      <w:lvlText w:val=""/>
      <w:lvlJc w:val="left"/>
      <w:pPr>
        <w:tabs>
          <w:tab w:val="num" w:pos="4320"/>
        </w:tabs>
        <w:ind w:left="4320" w:hanging="360"/>
      </w:pPr>
      <w:rPr>
        <w:rFonts w:ascii="Wingdings 2" w:hAnsi="Wingdings 2" w:hint="default"/>
      </w:rPr>
    </w:lvl>
    <w:lvl w:ilvl="6" w:tplc="7D081B5A" w:tentative="1">
      <w:start w:val="1"/>
      <w:numFmt w:val="bullet"/>
      <w:lvlText w:val=""/>
      <w:lvlJc w:val="left"/>
      <w:pPr>
        <w:tabs>
          <w:tab w:val="num" w:pos="5040"/>
        </w:tabs>
        <w:ind w:left="5040" w:hanging="360"/>
      </w:pPr>
      <w:rPr>
        <w:rFonts w:ascii="Wingdings 2" w:hAnsi="Wingdings 2" w:hint="default"/>
      </w:rPr>
    </w:lvl>
    <w:lvl w:ilvl="7" w:tplc="BAAA89EE" w:tentative="1">
      <w:start w:val="1"/>
      <w:numFmt w:val="bullet"/>
      <w:lvlText w:val=""/>
      <w:lvlJc w:val="left"/>
      <w:pPr>
        <w:tabs>
          <w:tab w:val="num" w:pos="5760"/>
        </w:tabs>
        <w:ind w:left="5760" w:hanging="360"/>
      </w:pPr>
      <w:rPr>
        <w:rFonts w:ascii="Wingdings 2" w:hAnsi="Wingdings 2" w:hint="default"/>
      </w:rPr>
    </w:lvl>
    <w:lvl w:ilvl="8" w:tplc="0CDE2218" w:tentative="1">
      <w:start w:val="1"/>
      <w:numFmt w:val="bullet"/>
      <w:lvlText w:val=""/>
      <w:lvlJc w:val="left"/>
      <w:pPr>
        <w:tabs>
          <w:tab w:val="num" w:pos="6480"/>
        </w:tabs>
        <w:ind w:left="6480" w:hanging="360"/>
      </w:pPr>
      <w:rPr>
        <w:rFonts w:ascii="Wingdings 2" w:hAnsi="Wingdings 2" w:hint="default"/>
      </w:rPr>
    </w:lvl>
  </w:abstractNum>
  <w:abstractNum w:abstractNumId="33">
    <w:nsid w:val="6F462FB1"/>
    <w:multiLevelType w:val="hybridMultilevel"/>
    <w:tmpl w:val="F014BC2C"/>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4">
    <w:nsid w:val="700717D3"/>
    <w:multiLevelType w:val="hybridMultilevel"/>
    <w:tmpl w:val="67A8F80C"/>
    <w:lvl w:ilvl="0" w:tplc="AF3AC13C">
      <w:start w:val="1"/>
      <w:numFmt w:val="bullet"/>
      <w:lvlText w:val=""/>
      <w:lvlJc w:val="left"/>
      <w:pPr>
        <w:tabs>
          <w:tab w:val="num" w:pos="720"/>
        </w:tabs>
        <w:ind w:left="720" w:hanging="360"/>
      </w:pPr>
      <w:rPr>
        <w:rFonts w:ascii="Wingdings 2" w:hAnsi="Wingdings 2" w:hint="default"/>
      </w:rPr>
    </w:lvl>
    <w:lvl w:ilvl="1" w:tplc="B95C7676" w:tentative="1">
      <w:start w:val="1"/>
      <w:numFmt w:val="bullet"/>
      <w:lvlText w:val=""/>
      <w:lvlJc w:val="left"/>
      <w:pPr>
        <w:tabs>
          <w:tab w:val="num" w:pos="1440"/>
        </w:tabs>
        <w:ind w:left="1440" w:hanging="360"/>
      </w:pPr>
      <w:rPr>
        <w:rFonts w:ascii="Wingdings 2" w:hAnsi="Wingdings 2" w:hint="default"/>
      </w:rPr>
    </w:lvl>
    <w:lvl w:ilvl="2" w:tplc="FA48693C" w:tentative="1">
      <w:start w:val="1"/>
      <w:numFmt w:val="bullet"/>
      <w:lvlText w:val=""/>
      <w:lvlJc w:val="left"/>
      <w:pPr>
        <w:tabs>
          <w:tab w:val="num" w:pos="2160"/>
        </w:tabs>
        <w:ind w:left="2160" w:hanging="360"/>
      </w:pPr>
      <w:rPr>
        <w:rFonts w:ascii="Wingdings 2" w:hAnsi="Wingdings 2" w:hint="default"/>
      </w:rPr>
    </w:lvl>
    <w:lvl w:ilvl="3" w:tplc="95DCA5E2" w:tentative="1">
      <w:start w:val="1"/>
      <w:numFmt w:val="bullet"/>
      <w:lvlText w:val=""/>
      <w:lvlJc w:val="left"/>
      <w:pPr>
        <w:tabs>
          <w:tab w:val="num" w:pos="2880"/>
        </w:tabs>
        <w:ind w:left="2880" w:hanging="360"/>
      </w:pPr>
      <w:rPr>
        <w:rFonts w:ascii="Wingdings 2" w:hAnsi="Wingdings 2" w:hint="default"/>
      </w:rPr>
    </w:lvl>
    <w:lvl w:ilvl="4" w:tplc="4F6A27DC" w:tentative="1">
      <w:start w:val="1"/>
      <w:numFmt w:val="bullet"/>
      <w:lvlText w:val=""/>
      <w:lvlJc w:val="left"/>
      <w:pPr>
        <w:tabs>
          <w:tab w:val="num" w:pos="3600"/>
        </w:tabs>
        <w:ind w:left="3600" w:hanging="360"/>
      </w:pPr>
      <w:rPr>
        <w:rFonts w:ascii="Wingdings 2" w:hAnsi="Wingdings 2" w:hint="default"/>
      </w:rPr>
    </w:lvl>
    <w:lvl w:ilvl="5" w:tplc="70A86B9E" w:tentative="1">
      <w:start w:val="1"/>
      <w:numFmt w:val="bullet"/>
      <w:lvlText w:val=""/>
      <w:lvlJc w:val="left"/>
      <w:pPr>
        <w:tabs>
          <w:tab w:val="num" w:pos="4320"/>
        </w:tabs>
        <w:ind w:left="4320" w:hanging="360"/>
      </w:pPr>
      <w:rPr>
        <w:rFonts w:ascii="Wingdings 2" w:hAnsi="Wingdings 2" w:hint="default"/>
      </w:rPr>
    </w:lvl>
    <w:lvl w:ilvl="6" w:tplc="215C0E3E" w:tentative="1">
      <w:start w:val="1"/>
      <w:numFmt w:val="bullet"/>
      <w:lvlText w:val=""/>
      <w:lvlJc w:val="left"/>
      <w:pPr>
        <w:tabs>
          <w:tab w:val="num" w:pos="5040"/>
        </w:tabs>
        <w:ind w:left="5040" w:hanging="360"/>
      </w:pPr>
      <w:rPr>
        <w:rFonts w:ascii="Wingdings 2" w:hAnsi="Wingdings 2" w:hint="default"/>
      </w:rPr>
    </w:lvl>
    <w:lvl w:ilvl="7" w:tplc="CAB87850" w:tentative="1">
      <w:start w:val="1"/>
      <w:numFmt w:val="bullet"/>
      <w:lvlText w:val=""/>
      <w:lvlJc w:val="left"/>
      <w:pPr>
        <w:tabs>
          <w:tab w:val="num" w:pos="5760"/>
        </w:tabs>
        <w:ind w:left="5760" w:hanging="360"/>
      </w:pPr>
      <w:rPr>
        <w:rFonts w:ascii="Wingdings 2" w:hAnsi="Wingdings 2" w:hint="default"/>
      </w:rPr>
    </w:lvl>
    <w:lvl w:ilvl="8" w:tplc="261EC8D2" w:tentative="1">
      <w:start w:val="1"/>
      <w:numFmt w:val="bullet"/>
      <w:lvlText w:val=""/>
      <w:lvlJc w:val="left"/>
      <w:pPr>
        <w:tabs>
          <w:tab w:val="num" w:pos="6480"/>
        </w:tabs>
        <w:ind w:left="6480" w:hanging="360"/>
      </w:pPr>
      <w:rPr>
        <w:rFonts w:ascii="Wingdings 2" w:hAnsi="Wingdings 2" w:hint="default"/>
      </w:rPr>
    </w:lvl>
  </w:abstractNum>
  <w:abstractNum w:abstractNumId="35">
    <w:nsid w:val="73D6173B"/>
    <w:multiLevelType w:val="hybridMultilevel"/>
    <w:tmpl w:val="C564011C"/>
    <w:lvl w:ilvl="0" w:tplc="F10E2A6E">
      <w:start w:val="1"/>
      <w:numFmt w:val="bullet"/>
      <w:lvlText w:val=""/>
      <w:lvlJc w:val="left"/>
      <w:pPr>
        <w:tabs>
          <w:tab w:val="num" w:pos="720"/>
        </w:tabs>
        <w:ind w:left="720" w:hanging="360"/>
      </w:pPr>
      <w:rPr>
        <w:rFonts w:ascii="Wingdings 2" w:hAnsi="Wingdings 2" w:hint="default"/>
      </w:rPr>
    </w:lvl>
    <w:lvl w:ilvl="1" w:tplc="2402C5B8" w:tentative="1">
      <w:start w:val="1"/>
      <w:numFmt w:val="bullet"/>
      <w:lvlText w:val=""/>
      <w:lvlJc w:val="left"/>
      <w:pPr>
        <w:tabs>
          <w:tab w:val="num" w:pos="1440"/>
        </w:tabs>
        <w:ind w:left="1440" w:hanging="360"/>
      </w:pPr>
      <w:rPr>
        <w:rFonts w:ascii="Wingdings 2" w:hAnsi="Wingdings 2" w:hint="default"/>
      </w:rPr>
    </w:lvl>
    <w:lvl w:ilvl="2" w:tplc="9D0C5C5A" w:tentative="1">
      <w:start w:val="1"/>
      <w:numFmt w:val="bullet"/>
      <w:lvlText w:val=""/>
      <w:lvlJc w:val="left"/>
      <w:pPr>
        <w:tabs>
          <w:tab w:val="num" w:pos="2160"/>
        </w:tabs>
        <w:ind w:left="2160" w:hanging="360"/>
      </w:pPr>
      <w:rPr>
        <w:rFonts w:ascii="Wingdings 2" w:hAnsi="Wingdings 2" w:hint="default"/>
      </w:rPr>
    </w:lvl>
    <w:lvl w:ilvl="3" w:tplc="55FC0424" w:tentative="1">
      <w:start w:val="1"/>
      <w:numFmt w:val="bullet"/>
      <w:lvlText w:val=""/>
      <w:lvlJc w:val="left"/>
      <w:pPr>
        <w:tabs>
          <w:tab w:val="num" w:pos="2880"/>
        </w:tabs>
        <w:ind w:left="2880" w:hanging="360"/>
      </w:pPr>
      <w:rPr>
        <w:rFonts w:ascii="Wingdings 2" w:hAnsi="Wingdings 2" w:hint="default"/>
      </w:rPr>
    </w:lvl>
    <w:lvl w:ilvl="4" w:tplc="356CE8CC" w:tentative="1">
      <w:start w:val="1"/>
      <w:numFmt w:val="bullet"/>
      <w:lvlText w:val=""/>
      <w:lvlJc w:val="left"/>
      <w:pPr>
        <w:tabs>
          <w:tab w:val="num" w:pos="3600"/>
        </w:tabs>
        <w:ind w:left="3600" w:hanging="360"/>
      </w:pPr>
      <w:rPr>
        <w:rFonts w:ascii="Wingdings 2" w:hAnsi="Wingdings 2" w:hint="default"/>
      </w:rPr>
    </w:lvl>
    <w:lvl w:ilvl="5" w:tplc="795C3B1C" w:tentative="1">
      <w:start w:val="1"/>
      <w:numFmt w:val="bullet"/>
      <w:lvlText w:val=""/>
      <w:lvlJc w:val="left"/>
      <w:pPr>
        <w:tabs>
          <w:tab w:val="num" w:pos="4320"/>
        </w:tabs>
        <w:ind w:left="4320" w:hanging="360"/>
      </w:pPr>
      <w:rPr>
        <w:rFonts w:ascii="Wingdings 2" w:hAnsi="Wingdings 2" w:hint="default"/>
      </w:rPr>
    </w:lvl>
    <w:lvl w:ilvl="6" w:tplc="358EEE92" w:tentative="1">
      <w:start w:val="1"/>
      <w:numFmt w:val="bullet"/>
      <w:lvlText w:val=""/>
      <w:lvlJc w:val="left"/>
      <w:pPr>
        <w:tabs>
          <w:tab w:val="num" w:pos="5040"/>
        </w:tabs>
        <w:ind w:left="5040" w:hanging="360"/>
      </w:pPr>
      <w:rPr>
        <w:rFonts w:ascii="Wingdings 2" w:hAnsi="Wingdings 2" w:hint="default"/>
      </w:rPr>
    </w:lvl>
    <w:lvl w:ilvl="7" w:tplc="F4A2B36E" w:tentative="1">
      <w:start w:val="1"/>
      <w:numFmt w:val="bullet"/>
      <w:lvlText w:val=""/>
      <w:lvlJc w:val="left"/>
      <w:pPr>
        <w:tabs>
          <w:tab w:val="num" w:pos="5760"/>
        </w:tabs>
        <w:ind w:left="5760" w:hanging="360"/>
      </w:pPr>
      <w:rPr>
        <w:rFonts w:ascii="Wingdings 2" w:hAnsi="Wingdings 2" w:hint="default"/>
      </w:rPr>
    </w:lvl>
    <w:lvl w:ilvl="8" w:tplc="00A0488E" w:tentative="1">
      <w:start w:val="1"/>
      <w:numFmt w:val="bullet"/>
      <w:lvlText w:val=""/>
      <w:lvlJc w:val="left"/>
      <w:pPr>
        <w:tabs>
          <w:tab w:val="num" w:pos="6480"/>
        </w:tabs>
        <w:ind w:left="6480" w:hanging="360"/>
      </w:pPr>
      <w:rPr>
        <w:rFonts w:ascii="Wingdings 2" w:hAnsi="Wingdings 2" w:hint="default"/>
      </w:rPr>
    </w:lvl>
  </w:abstractNum>
  <w:abstractNum w:abstractNumId="36">
    <w:nsid w:val="7C907F77"/>
    <w:multiLevelType w:val="hybridMultilevel"/>
    <w:tmpl w:val="599AF8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25"/>
  </w:num>
  <w:num w:numId="3">
    <w:abstractNumId w:val="29"/>
  </w:num>
  <w:num w:numId="4">
    <w:abstractNumId w:val="34"/>
  </w:num>
  <w:num w:numId="5">
    <w:abstractNumId w:val="9"/>
  </w:num>
  <w:num w:numId="6">
    <w:abstractNumId w:val="10"/>
  </w:num>
  <w:num w:numId="7">
    <w:abstractNumId w:val="27"/>
  </w:num>
  <w:num w:numId="8">
    <w:abstractNumId w:val="28"/>
  </w:num>
  <w:num w:numId="9">
    <w:abstractNumId w:val="8"/>
  </w:num>
  <w:num w:numId="10">
    <w:abstractNumId w:val="35"/>
  </w:num>
  <w:num w:numId="11">
    <w:abstractNumId w:val="11"/>
  </w:num>
  <w:num w:numId="12">
    <w:abstractNumId w:val="14"/>
  </w:num>
  <w:num w:numId="13">
    <w:abstractNumId w:val="32"/>
  </w:num>
  <w:num w:numId="14">
    <w:abstractNumId w:val="21"/>
  </w:num>
  <w:num w:numId="15">
    <w:abstractNumId w:val="17"/>
  </w:num>
  <w:num w:numId="16">
    <w:abstractNumId w:val="36"/>
  </w:num>
  <w:num w:numId="17">
    <w:abstractNumId w:val="30"/>
  </w:num>
  <w:num w:numId="18">
    <w:abstractNumId w:val="22"/>
  </w:num>
  <w:num w:numId="19">
    <w:abstractNumId w:val="12"/>
  </w:num>
  <w:num w:numId="20">
    <w:abstractNumId w:val="3"/>
  </w:num>
  <w:num w:numId="21">
    <w:abstractNumId w:val="20"/>
  </w:num>
  <w:num w:numId="22">
    <w:abstractNumId w:val="13"/>
  </w:num>
  <w:num w:numId="23">
    <w:abstractNumId w:val="1"/>
  </w:num>
  <w:num w:numId="24">
    <w:abstractNumId w:val="5"/>
  </w:num>
  <w:num w:numId="25">
    <w:abstractNumId w:val="31"/>
  </w:num>
  <w:num w:numId="26">
    <w:abstractNumId w:val="2"/>
  </w:num>
  <w:num w:numId="27">
    <w:abstractNumId w:val="15"/>
  </w:num>
  <w:num w:numId="28">
    <w:abstractNumId w:val="23"/>
  </w:num>
  <w:num w:numId="29">
    <w:abstractNumId w:val="0"/>
  </w:num>
  <w:num w:numId="30">
    <w:abstractNumId w:val="19"/>
  </w:num>
  <w:num w:numId="31">
    <w:abstractNumId w:val="16"/>
  </w:num>
  <w:num w:numId="32">
    <w:abstractNumId w:val="24"/>
  </w:num>
  <w:num w:numId="33">
    <w:abstractNumId w:val="26"/>
  </w:num>
  <w:num w:numId="34">
    <w:abstractNumId w:val="33"/>
  </w:num>
  <w:num w:numId="35">
    <w:abstractNumId w:val="6"/>
  </w:num>
  <w:num w:numId="36">
    <w:abstractNumId w:val="18"/>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oNotTrackFormatting/>
  <w:defaultTabStop w:val="708"/>
  <w:hyphenationZone w:val="425"/>
  <w:characterSpacingControl w:val="doNotCompress"/>
  <w:hdrShapeDefaults>
    <o:shapedefaults v:ext="edit" spidmax="41986"/>
  </w:hdrShapeDefaults>
  <w:footnotePr>
    <w:footnote w:id="-1"/>
    <w:footnote w:id="0"/>
  </w:footnotePr>
  <w:endnotePr>
    <w:endnote w:id="-1"/>
    <w:endnote w:id="0"/>
  </w:endnotePr>
  <w:compat/>
  <w:rsids>
    <w:rsidRoot w:val="00B070DD"/>
    <w:rsid w:val="000040A5"/>
    <w:rsid w:val="00004D6A"/>
    <w:rsid w:val="00004E6E"/>
    <w:rsid w:val="000064A1"/>
    <w:rsid w:val="000077A3"/>
    <w:rsid w:val="00012B94"/>
    <w:rsid w:val="00013C49"/>
    <w:rsid w:val="00016442"/>
    <w:rsid w:val="000166EF"/>
    <w:rsid w:val="00017350"/>
    <w:rsid w:val="00021812"/>
    <w:rsid w:val="00022EF1"/>
    <w:rsid w:val="00026C1E"/>
    <w:rsid w:val="000312D9"/>
    <w:rsid w:val="00033A7A"/>
    <w:rsid w:val="00034ECA"/>
    <w:rsid w:val="00035B7E"/>
    <w:rsid w:val="00041336"/>
    <w:rsid w:val="00042C2C"/>
    <w:rsid w:val="0004379F"/>
    <w:rsid w:val="000446A7"/>
    <w:rsid w:val="00046602"/>
    <w:rsid w:val="00051D9F"/>
    <w:rsid w:val="0005324B"/>
    <w:rsid w:val="00060A61"/>
    <w:rsid w:val="00061AB1"/>
    <w:rsid w:val="00061C34"/>
    <w:rsid w:val="00064832"/>
    <w:rsid w:val="00072326"/>
    <w:rsid w:val="00075D69"/>
    <w:rsid w:val="000855B0"/>
    <w:rsid w:val="0008741E"/>
    <w:rsid w:val="00087963"/>
    <w:rsid w:val="000930DB"/>
    <w:rsid w:val="000946E5"/>
    <w:rsid w:val="000977C8"/>
    <w:rsid w:val="000A2F2D"/>
    <w:rsid w:val="000A5127"/>
    <w:rsid w:val="000A6D77"/>
    <w:rsid w:val="000B0F60"/>
    <w:rsid w:val="000C137B"/>
    <w:rsid w:val="000C54C7"/>
    <w:rsid w:val="000D2267"/>
    <w:rsid w:val="000D2953"/>
    <w:rsid w:val="000D5673"/>
    <w:rsid w:val="000E0265"/>
    <w:rsid w:val="000E16F2"/>
    <w:rsid w:val="000E399B"/>
    <w:rsid w:val="0010059C"/>
    <w:rsid w:val="00103CA3"/>
    <w:rsid w:val="001068AA"/>
    <w:rsid w:val="00111132"/>
    <w:rsid w:val="00111847"/>
    <w:rsid w:val="00113CE1"/>
    <w:rsid w:val="00115047"/>
    <w:rsid w:val="00115250"/>
    <w:rsid w:val="00115974"/>
    <w:rsid w:val="001206A3"/>
    <w:rsid w:val="0012221A"/>
    <w:rsid w:val="00126054"/>
    <w:rsid w:val="001278C9"/>
    <w:rsid w:val="0013038C"/>
    <w:rsid w:val="00131167"/>
    <w:rsid w:val="001372E3"/>
    <w:rsid w:val="001374AB"/>
    <w:rsid w:val="00141C2C"/>
    <w:rsid w:val="00144B6B"/>
    <w:rsid w:val="00145F78"/>
    <w:rsid w:val="001533DF"/>
    <w:rsid w:val="0015359B"/>
    <w:rsid w:val="0015718D"/>
    <w:rsid w:val="00161611"/>
    <w:rsid w:val="00162FCD"/>
    <w:rsid w:val="001630B1"/>
    <w:rsid w:val="00167806"/>
    <w:rsid w:val="0017158F"/>
    <w:rsid w:val="0018305D"/>
    <w:rsid w:val="00186190"/>
    <w:rsid w:val="001861E4"/>
    <w:rsid w:val="0018717C"/>
    <w:rsid w:val="001954F8"/>
    <w:rsid w:val="001976E9"/>
    <w:rsid w:val="001A0DE8"/>
    <w:rsid w:val="001A1B57"/>
    <w:rsid w:val="001A546E"/>
    <w:rsid w:val="001A637E"/>
    <w:rsid w:val="001B0B92"/>
    <w:rsid w:val="001B5D85"/>
    <w:rsid w:val="001C0DA5"/>
    <w:rsid w:val="001C1A0A"/>
    <w:rsid w:val="001C3B7F"/>
    <w:rsid w:val="001C65DA"/>
    <w:rsid w:val="001D2299"/>
    <w:rsid w:val="001D6D15"/>
    <w:rsid w:val="001E06B0"/>
    <w:rsid w:val="001E2322"/>
    <w:rsid w:val="001E2DF9"/>
    <w:rsid w:val="001E5021"/>
    <w:rsid w:val="001F1689"/>
    <w:rsid w:val="001F3AE4"/>
    <w:rsid w:val="001F5981"/>
    <w:rsid w:val="001F7F64"/>
    <w:rsid w:val="00203B65"/>
    <w:rsid w:val="002051DC"/>
    <w:rsid w:val="0020615B"/>
    <w:rsid w:val="0020663F"/>
    <w:rsid w:val="00207539"/>
    <w:rsid w:val="00212F33"/>
    <w:rsid w:val="00214889"/>
    <w:rsid w:val="00214BC7"/>
    <w:rsid w:val="00215A19"/>
    <w:rsid w:val="00215CED"/>
    <w:rsid w:val="0021622C"/>
    <w:rsid w:val="00216F95"/>
    <w:rsid w:val="00217701"/>
    <w:rsid w:val="002212A6"/>
    <w:rsid w:val="002213BF"/>
    <w:rsid w:val="00221E28"/>
    <w:rsid w:val="00222A19"/>
    <w:rsid w:val="00223588"/>
    <w:rsid w:val="0022370C"/>
    <w:rsid w:val="00224B88"/>
    <w:rsid w:val="00225CAB"/>
    <w:rsid w:val="002271B7"/>
    <w:rsid w:val="002329E6"/>
    <w:rsid w:val="002371AC"/>
    <w:rsid w:val="00240197"/>
    <w:rsid w:val="00245720"/>
    <w:rsid w:val="00246939"/>
    <w:rsid w:val="002501E1"/>
    <w:rsid w:val="00251EA0"/>
    <w:rsid w:val="002521DF"/>
    <w:rsid w:val="00252EF6"/>
    <w:rsid w:val="002532DF"/>
    <w:rsid w:val="002700CD"/>
    <w:rsid w:val="00270A9F"/>
    <w:rsid w:val="0027516C"/>
    <w:rsid w:val="002756B6"/>
    <w:rsid w:val="002775AD"/>
    <w:rsid w:val="00280399"/>
    <w:rsid w:val="00282B2A"/>
    <w:rsid w:val="00285CC7"/>
    <w:rsid w:val="00286359"/>
    <w:rsid w:val="00294216"/>
    <w:rsid w:val="0029433A"/>
    <w:rsid w:val="002971D0"/>
    <w:rsid w:val="00297432"/>
    <w:rsid w:val="002A4421"/>
    <w:rsid w:val="002A4665"/>
    <w:rsid w:val="002A4B00"/>
    <w:rsid w:val="002A7676"/>
    <w:rsid w:val="002C0CAF"/>
    <w:rsid w:val="002D1AB1"/>
    <w:rsid w:val="002D4535"/>
    <w:rsid w:val="002E1016"/>
    <w:rsid w:val="002E3A4A"/>
    <w:rsid w:val="002E5401"/>
    <w:rsid w:val="002E6FD3"/>
    <w:rsid w:val="002E73F2"/>
    <w:rsid w:val="002F7AC5"/>
    <w:rsid w:val="003038FB"/>
    <w:rsid w:val="003043F4"/>
    <w:rsid w:val="00305BB9"/>
    <w:rsid w:val="00305C5D"/>
    <w:rsid w:val="003064E4"/>
    <w:rsid w:val="00315446"/>
    <w:rsid w:val="00317E4F"/>
    <w:rsid w:val="0032491F"/>
    <w:rsid w:val="00330B8D"/>
    <w:rsid w:val="00330CF8"/>
    <w:rsid w:val="0033481B"/>
    <w:rsid w:val="00335119"/>
    <w:rsid w:val="00336406"/>
    <w:rsid w:val="00344CD4"/>
    <w:rsid w:val="003457B9"/>
    <w:rsid w:val="003461A8"/>
    <w:rsid w:val="00350E97"/>
    <w:rsid w:val="00353CE7"/>
    <w:rsid w:val="00363619"/>
    <w:rsid w:val="003660A5"/>
    <w:rsid w:val="003716DA"/>
    <w:rsid w:val="00375DA1"/>
    <w:rsid w:val="00380247"/>
    <w:rsid w:val="00380C2F"/>
    <w:rsid w:val="00380DD9"/>
    <w:rsid w:val="00382FDE"/>
    <w:rsid w:val="003839C3"/>
    <w:rsid w:val="00384546"/>
    <w:rsid w:val="003960B8"/>
    <w:rsid w:val="003A2432"/>
    <w:rsid w:val="003A429B"/>
    <w:rsid w:val="003A69AB"/>
    <w:rsid w:val="003A7163"/>
    <w:rsid w:val="003B682A"/>
    <w:rsid w:val="003B7F22"/>
    <w:rsid w:val="003C347F"/>
    <w:rsid w:val="003C46C2"/>
    <w:rsid w:val="003C46D4"/>
    <w:rsid w:val="003C4C3A"/>
    <w:rsid w:val="003C533A"/>
    <w:rsid w:val="003C72E3"/>
    <w:rsid w:val="003C7F8A"/>
    <w:rsid w:val="003D1C27"/>
    <w:rsid w:val="003D513C"/>
    <w:rsid w:val="003D5D09"/>
    <w:rsid w:val="003F278D"/>
    <w:rsid w:val="003F2B29"/>
    <w:rsid w:val="0040299E"/>
    <w:rsid w:val="00402B56"/>
    <w:rsid w:val="00403A8F"/>
    <w:rsid w:val="00404EB1"/>
    <w:rsid w:val="00412F95"/>
    <w:rsid w:val="004137A9"/>
    <w:rsid w:val="00413847"/>
    <w:rsid w:val="00413FE9"/>
    <w:rsid w:val="004157EA"/>
    <w:rsid w:val="00416409"/>
    <w:rsid w:val="004211AE"/>
    <w:rsid w:val="004236FC"/>
    <w:rsid w:val="004331F0"/>
    <w:rsid w:val="00433DC8"/>
    <w:rsid w:val="00434404"/>
    <w:rsid w:val="00434C57"/>
    <w:rsid w:val="00435EF2"/>
    <w:rsid w:val="00437B2B"/>
    <w:rsid w:val="00444B01"/>
    <w:rsid w:val="0044690F"/>
    <w:rsid w:val="00446DD3"/>
    <w:rsid w:val="004523DA"/>
    <w:rsid w:val="00456090"/>
    <w:rsid w:val="00460509"/>
    <w:rsid w:val="00460693"/>
    <w:rsid w:val="00471844"/>
    <w:rsid w:val="00473132"/>
    <w:rsid w:val="00473C64"/>
    <w:rsid w:val="004762AD"/>
    <w:rsid w:val="004805B3"/>
    <w:rsid w:val="00480BEB"/>
    <w:rsid w:val="00481A4B"/>
    <w:rsid w:val="00485572"/>
    <w:rsid w:val="004855B3"/>
    <w:rsid w:val="00485B63"/>
    <w:rsid w:val="00496175"/>
    <w:rsid w:val="004A1005"/>
    <w:rsid w:val="004A362D"/>
    <w:rsid w:val="004B098B"/>
    <w:rsid w:val="004B250C"/>
    <w:rsid w:val="004B4452"/>
    <w:rsid w:val="004B7621"/>
    <w:rsid w:val="004C31C9"/>
    <w:rsid w:val="004C5625"/>
    <w:rsid w:val="004D32AB"/>
    <w:rsid w:val="004D7D0B"/>
    <w:rsid w:val="004E15F9"/>
    <w:rsid w:val="004E2BF8"/>
    <w:rsid w:val="004E365C"/>
    <w:rsid w:val="004E683F"/>
    <w:rsid w:val="004E6D88"/>
    <w:rsid w:val="004F0987"/>
    <w:rsid w:val="004F37E7"/>
    <w:rsid w:val="004F4489"/>
    <w:rsid w:val="004F45F6"/>
    <w:rsid w:val="005031CA"/>
    <w:rsid w:val="00503A1A"/>
    <w:rsid w:val="005060FA"/>
    <w:rsid w:val="005064B0"/>
    <w:rsid w:val="00507CC4"/>
    <w:rsid w:val="00512944"/>
    <w:rsid w:val="005162F2"/>
    <w:rsid w:val="0052018B"/>
    <w:rsid w:val="005215B0"/>
    <w:rsid w:val="005257F6"/>
    <w:rsid w:val="00531697"/>
    <w:rsid w:val="005350AB"/>
    <w:rsid w:val="00536C81"/>
    <w:rsid w:val="00540FC3"/>
    <w:rsid w:val="005445D5"/>
    <w:rsid w:val="00544822"/>
    <w:rsid w:val="005454CC"/>
    <w:rsid w:val="005517BC"/>
    <w:rsid w:val="00552A2D"/>
    <w:rsid w:val="005546F4"/>
    <w:rsid w:val="00556904"/>
    <w:rsid w:val="0055791D"/>
    <w:rsid w:val="00560DFA"/>
    <w:rsid w:val="00564958"/>
    <w:rsid w:val="00566109"/>
    <w:rsid w:val="00572A2F"/>
    <w:rsid w:val="005735D7"/>
    <w:rsid w:val="0057527C"/>
    <w:rsid w:val="00575282"/>
    <w:rsid w:val="00576C64"/>
    <w:rsid w:val="0057763C"/>
    <w:rsid w:val="00577857"/>
    <w:rsid w:val="00582203"/>
    <w:rsid w:val="00582C15"/>
    <w:rsid w:val="00585CDB"/>
    <w:rsid w:val="00587281"/>
    <w:rsid w:val="005933CE"/>
    <w:rsid w:val="005A26C0"/>
    <w:rsid w:val="005A2DB3"/>
    <w:rsid w:val="005B3129"/>
    <w:rsid w:val="005B3376"/>
    <w:rsid w:val="005B5568"/>
    <w:rsid w:val="005B6AEB"/>
    <w:rsid w:val="005B76DE"/>
    <w:rsid w:val="005C0A88"/>
    <w:rsid w:val="005C5167"/>
    <w:rsid w:val="005D1A36"/>
    <w:rsid w:val="005D2504"/>
    <w:rsid w:val="005D515D"/>
    <w:rsid w:val="005E15C1"/>
    <w:rsid w:val="005F0E3C"/>
    <w:rsid w:val="005F4F91"/>
    <w:rsid w:val="00600876"/>
    <w:rsid w:val="00603190"/>
    <w:rsid w:val="00606144"/>
    <w:rsid w:val="00615D20"/>
    <w:rsid w:val="00620F75"/>
    <w:rsid w:val="00622E5E"/>
    <w:rsid w:val="0062606A"/>
    <w:rsid w:val="00626778"/>
    <w:rsid w:val="006342E2"/>
    <w:rsid w:val="0064328F"/>
    <w:rsid w:val="0064741C"/>
    <w:rsid w:val="0065123E"/>
    <w:rsid w:val="00653515"/>
    <w:rsid w:val="00654DC6"/>
    <w:rsid w:val="00657CBD"/>
    <w:rsid w:val="00657D75"/>
    <w:rsid w:val="00660E4D"/>
    <w:rsid w:val="006637D4"/>
    <w:rsid w:val="00672493"/>
    <w:rsid w:val="00676E6B"/>
    <w:rsid w:val="00682271"/>
    <w:rsid w:val="00682522"/>
    <w:rsid w:val="00682769"/>
    <w:rsid w:val="006841E1"/>
    <w:rsid w:val="00685123"/>
    <w:rsid w:val="0068726A"/>
    <w:rsid w:val="006915BF"/>
    <w:rsid w:val="00691AFF"/>
    <w:rsid w:val="00692E33"/>
    <w:rsid w:val="00693FB8"/>
    <w:rsid w:val="00696AB0"/>
    <w:rsid w:val="006A3903"/>
    <w:rsid w:val="006A49B4"/>
    <w:rsid w:val="006A5082"/>
    <w:rsid w:val="006B0E17"/>
    <w:rsid w:val="006B1273"/>
    <w:rsid w:val="006B246F"/>
    <w:rsid w:val="006B43BD"/>
    <w:rsid w:val="006B4612"/>
    <w:rsid w:val="006C2B5A"/>
    <w:rsid w:val="006D0486"/>
    <w:rsid w:val="006D05C7"/>
    <w:rsid w:val="006D4D8C"/>
    <w:rsid w:val="006D6130"/>
    <w:rsid w:val="006D7369"/>
    <w:rsid w:val="006E1000"/>
    <w:rsid w:val="006E73D1"/>
    <w:rsid w:val="006F336A"/>
    <w:rsid w:val="00701AE2"/>
    <w:rsid w:val="00706E82"/>
    <w:rsid w:val="00713A66"/>
    <w:rsid w:val="0071546F"/>
    <w:rsid w:val="00715CF7"/>
    <w:rsid w:val="00717C33"/>
    <w:rsid w:val="00717DD2"/>
    <w:rsid w:val="00723CA4"/>
    <w:rsid w:val="00734B2F"/>
    <w:rsid w:val="00740890"/>
    <w:rsid w:val="00742980"/>
    <w:rsid w:val="00743204"/>
    <w:rsid w:val="007452DD"/>
    <w:rsid w:val="007454EE"/>
    <w:rsid w:val="00747483"/>
    <w:rsid w:val="00747BE0"/>
    <w:rsid w:val="007507FF"/>
    <w:rsid w:val="0075294E"/>
    <w:rsid w:val="00753C96"/>
    <w:rsid w:val="0075561E"/>
    <w:rsid w:val="00757229"/>
    <w:rsid w:val="007638E8"/>
    <w:rsid w:val="007709BE"/>
    <w:rsid w:val="00772F23"/>
    <w:rsid w:val="0077445B"/>
    <w:rsid w:val="0078307A"/>
    <w:rsid w:val="0078446E"/>
    <w:rsid w:val="00784A5E"/>
    <w:rsid w:val="00785CD7"/>
    <w:rsid w:val="00786B92"/>
    <w:rsid w:val="00787AE8"/>
    <w:rsid w:val="007932DA"/>
    <w:rsid w:val="007950DD"/>
    <w:rsid w:val="007A16C8"/>
    <w:rsid w:val="007B10CE"/>
    <w:rsid w:val="007B1172"/>
    <w:rsid w:val="007B1285"/>
    <w:rsid w:val="007B2D10"/>
    <w:rsid w:val="007B3EB2"/>
    <w:rsid w:val="007B614F"/>
    <w:rsid w:val="007B7EFE"/>
    <w:rsid w:val="007C012E"/>
    <w:rsid w:val="007C3BEB"/>
    <w:rsid w:val="007C58AA"/>
    <w:rsid w:val="007C6537"/>
    <w:rsid w:val="007C74B7"/>
    <w:rsid w:val="007C7FCA"/>
    <w:rsid w:val="007D0CF5"/>
    <w:rsid w:val="007D12EB"/>
    <w:rsid w:val="007D2A49"/>
    <w:rsid w:val="007D74AE"/>
    <w:rsid w:val="007E21B2"/>
    <w:rsid w:val="007E5294"/>
    <w:rsid w:val="007E671B"/>
    <w:rsid w:val="007E6B24"/>
    <w:rsid w:val="007E7A5A"/>
    <w:rsid w:val="007E7EE3"/>
    <w:rsid w:val="007F2BCA"/>
    <w:rsid w:val="007F5508"/>
    <w:rsid w:val="007F5BB9"/>
    <w:rsid w:val="007F7830"/>
    <w:rsid w:val="008015D2"/>
    <w:rsid w:val="00804012"/>
    <w:rsid w:val="00804151"/>
    <w:rsid w:val="00806877"/>
    <w:rsid w:val="00815779"/>
    <w:rsid w:val="00816BF7"/>
    <w:rsid w:val="00817A13"/>
    <w:rsid w:val="00821901"/>
    <w:rsid w:val="00822E1A"/>
    <w:rsid w:val="008230F9"/>
    <w:rsid w:val="00823B59"/>
    <w:rsid w:val="00825190"/>
    <w:rsid w:val="008309EB"/>
    <w:rsid w:val="00833DE3"/>
    <w:rsid w:val="00841AC1"/>
    <w:rsid w:val="00842D30"/>
    <w:rsid w:val="00842DBF"/>
    <w:rsid w:val="00844B76"/>
    <w:rsid w:val="008459F5"/>
    <w:rsid w:val="00846347"/>
    <w:rsid w:val="008536BE"/>
    <w:rsid w:val="00853D49"/>
    <w:rsid w:val="00856528"/>
    <w:rsid w:val="00857FF0"/>
    <w:rsid w:val="0086008E"/>
    <w:rsid w:val="008662DA"/>
    <w:rsid w:val="0086671E"/>
    <w:rsid w:val="008670AC"/>
    <w:rsid w:val="00867D0D"/>
    <w:rsid w:val="00867D0E"/>
    <w:rsid w:val="00870CF2"/>
    <w:rsid w:val="00871B11"/>
    <w:rsid w:val="00875533"/>
    <w:rsid w:val="00885C8F"/>
    <w:rsid w:val="008860F0"/>
    <w:rsid w:val="00891B9D"/>
    <w:rsid w:val="00893334"/>
    <w:rsid w:val="00893CB6"/>
    <w:rsid w:val="00894B0E"/>
    <w:rsid w:val="008959EB"/>
    <w:rsid w:val="008973B0"/>
    <w:rsid w:val="008A08E3"/>
    <w:rsid w:val="008A65DC"/>
    <w:rsid w:val="008A7C1A"/>
    <w:rsid w:val="008B12CB"/>
    <w:rsid w:val="008C4711"/>
    <w:rsid w:val="008C4A25"/>
    <w:rsid w:val="008C5437"/>
    <w:rsid w:val="008C6846"/>
    <w:rsid w:val="008D005F"/>
    <w:rsid w:val="008D3817"/>
    <w:rsid w:val="008D59CE"/>
    <w:rsid w:val="008D662B"/>
    <w:rsid w:val="008D77D8"/>
    <w:rsid w:val="008E16AC"/>
    <w:rsid w:val="008E257C"/>
    <w:rsid w:val="008E3F42"/>
    <w:rsid w:val="008E6F98"/>
    <w:rsid w:val="008F2C97"/>
    <w:rsid w:val="00900599"/>
    <w:rsid w:val="00903633"/>
    <w:rsid w:val="009064CB"/>
    <w:rsid w:val="009072E7"/>
    <w:rsid w:val="00910DE1"/>
    <w:rsid w:val="00911076"/>
    <w:rsid w:val="00911D39"/>
    <w:rsid w:val="00912134"/>
    <w:rsid w:val="00912683"/>
    <w:rsid w:val="00914627"/>
    <w:rsid w:val="00916BAE"/>
    <w:rsid w:val="00917A64"/>
    <w:rsid w:val="00921D12"/>
    <w:rsid w:val="009353E3"/>
    <w:rsid w:val="0094172F"/>
    <w:rsid w:val="00943DAA"/>
    <w:rsid w:val="00945728"/>
    <w:rsid w:val="00952696"/>
    <w:rsid w:val="009548DE"/>
    <w:rsid w:val="00956B93"/>
    <w:rsid w:val="00964057"/>
    <w:rsid w:val="00965F15"/>
    <w:rsid w:val="00966EBE"/>
    <w:rsid w:val="00967C8F"/>
    <w:rsid w:val="00970146"/>
    <w:rsid w:val="009814DB"/>
    <w:rsid w:val="00981A23"/>
    <w:rsid w:val="00983D17"/>
    <w:rsid w:val="00984A7E"/>
    <w:rsid w:val="00986656"/>
    <w:rsid w:val="00990A4D"/>
    <w:rsid w:val="00996F02"/>
    <w:rsid w:val="00997068"/>
    <w:rsid w:val="009A0936"/>
    <w:rsid w:val="009A0DDA"/>
    <w:rsid w:val="009A3969"/>
    <w:rsid w:val="009A56B7"/>
    <w:rsid w:val="009A6C86"/>
    <w:rsid w:val="009A7096"/>
    <w:rsid w:val="009B4A06"/>
    <w:rsid w:val="009B5C7E"/>
    <w:rsid w:val="009C4653"/>
    <w:rsid w:val="009C7A29"/>
    <w:rsid w:val="009D165B"/>
    <w:rsid w:val="009D4B42"/>
    <w:rsid w:val="009D53E3"/>
    <w:rsid w:val="009E181E"/>
    <w:rsid w:val="009E4645"/>
    <w:rsid w:val="009E5BD2"/>
    <w:rsid w:val="009F6E49"/>
    <w:rsid w:val="00A04508"/>
    <w:rsid w:val="00A07EA5"/>
    <w:rsid w:val="00A133C4"/>
    <w:rsid w:val="00A174BF"/>
    <w:rsid w:val="00A21CAE"/>
    <w:rsid w:val="00A21E78"/>
    <w:rsid w:val="00A22AF2"/>
    <w:rsid w:val="00A23F47"/>
    <w:rsid w:val="00A240DC"/>
    <w:rsid w:val="00A24CEA"/>
    <w:rsid w:val="00A2626B"/>
    <w:rsid w:val="00A27C35"/>
    <w:rsid w:val="00A30CB5"/>
    <w:rsid w:val="00A34040"/>
    <w:rsid w:val="00A37243"/>
    <w:rsid w:val="00A41138"/>
    <w:rsid w:val="00A42633"/>
    <w:rsid w:val="00A47DC5"/>
    <w:rsid w:val="00A47E4E"/>
    <w:rsid w:val="00A53A36"/>
    <w:rsid w:val="00A7298F"/>
    <w:rsid w:val="00A730BA"/>
    <w:rsid w:val="00A76A86"/>
    <w:rsid w:val="00A82FDA"/>
    <w:rsid w:val="00A845E2"/>
    <w:rsid w:val="00A9053C"/>
    <w:rsid w:val="00A96AD3"/>
    <w:rsid w:val="00AA468F"/>
    <w:rsid w:val="00AB2A0E"/>
    <w:rsid w:val="00AB2D57"/>
    <w:rsid w:val="00AB2EE8"/>
    <w:rsid w:val="00AB38E8"/>
    <w:rsid w:val="00AB4BBB"/>
    <w:rsid w:val="00AC1FC6"/>
    <w:rsid w:val="00AC29F5"/>
    <w:rsid w:val="00AC3009"/>
    <w:rsid w:val="00AC6D4B"/>
    <w:rsid w:val="00AD1343"/>
    <w:rsid w:val="00AD4B44"/>
    <w:rsid w:val="00AD5812"/>
    <w:rsid w:val="00AD5FA0"/>
    <w:rsid w:val="00AD6E1D"/>
    <w:rsid w:val="00AE0B81"/>
    <w:rsid w:val="00AE4E2C"/>
    <w:rsid w:val="00AE72B2"/>
    <w:rsid w:val="00AF4877"/>
    <w:rsid w:val="00AF6F54"/>
    <w:rsid w:val="00B00F8C"/>
    <w:rsid w:val="00B016BA"/>
    <w:rsid w:val="00B02A33"/>
    <w:rsid w:val="00B045A7"/>
    <w:rsid w:val="00B04B9B"/>
    <w:rsid w:val="00B070DD"/>
    <w:rsid w:val="00B07CD8"/>
    <w:rsid w:val="00B10B59"/>
    <w:rsid w:val="00B14B51"/>
    <w:rsid w:val="00B14F3D"/>
    <w:rsid w:val="00B16770"/>
    <w:rsid w:val="00B17893"/>
    <w:rsid w:val="00B3038E"/>
    <w:rsid w:val="00B32955"/>
    <w:rsid w:val="00B353F4"/>
    <w:rsid w:val="00B377E3"/>
    <w:rsid w:val="00B37C9F"/>
    <w:rsid w:val="00B37E0E"/>
    <w:rsid w:val="00B434C5"/>
    <w:rsid w:val="00B4444A"/>
    <w:rsid w:val="00B44CB4"/>
    <w:rsid w:val="00B52866"/>
    <w:rsid w:val="00B55053"/>
    <w:rsid w:val="00B550EA"/>
    <w:rsid w:val="00B57840"/>
    <w:rsid w:val="00B6012D"/>
    <w:rsid w:val="00B60492"/>
    <w:rsid w:val="00B6203F"/>
    <w:rsid w:val="00B6267B"/>
    <w:rsid w:val="00B63DA3"/>
    <w:rsid w:val="00B709E8"/>
    <w:rsid w:val="00B75B04"/>
    <w:rsid w:val="00B7722D"/>
    <w:rsid w:val="00B81C08"/>
    <w:rsid w:val="00B828E2"/>
    <w:rsid w:val="00B84706"/>
    <w:rsid w:val="00B8576F"/>
    <w:rsid w:val="00B9067D"/>
    <w:rsid w:val="00B917E6"/>
    <w:rsid w:val="00B947BD"/>
    <w:rsid w:val="00BA08B9"/>
    <w:rsid w:val="00BA0D61"/>
    <w:rsid w:val="00BA1A87"/>
    <w:rsid w:val="00BA280B"/>
    <w:rsid w:val="00BC0C69"/>
    <w:rsid w:val="00BC15F2"/>
    <w:rsid w:val="00BC2F92"/>
    <w:rsid w:val="00BC35EA"/>
    <w:rsid w:val="00BD49BE"/>
    <w:rsid w:val="00BD5BAC"/>
    <w:rsid w:val="00BD7702"/>
    <w:rsid w:val="00BE268E"/>
    <w:rsid w:val="00BE4DE7"/>
    <w:rsid w:val="00BE6AD2"/>
    <w:rsid w:val="00BE7C65"/>
    <w:rsid w:val="00BF03C4"/>
    <w:rsid w:val="00BF358E"/>
    <w:rsid w:val="00BF4186"/>
    <w:rsid w:val="00BF41BF"/>
    <w:rsid w:val="00BF4B10"/>
    <w:rsid w:val="00BF7532"/>
    <w:rsid w:val="00C006F4"/>
    <w:rsid w:val="00C03983"/>
    <w:rsid w:val="00C06C04"/>
    <w:rsid w:val="00C07C00"/>
    <w:rsid w:val="00C1355A"/>
    <w:rsid w:val="00C13BEF"/>
    <w:rsid w:val="00C22650"/>
    <w:rsid w:val="00C22B0C"/>
    <w:rsid w:val="00C25BE4"/>
    <w:rsid w:val="00C27F22"/>
    <w:rsid w:val="00C32F06"/>
    <w:rsid w:val="00C41F87"/>
    <w:rsid w:val="00C44477"/>
    <w:rsid w:val="00C46FB9"/>
    <w:rsid w:val="00C47576"/>
    <w:rsid w:val="00C50B86"/>
    <w:rsid w:val="00C52244"/>
    <w:rsid w:val="00C533C2"/>
    <w:rsid w:val="00C60A0B"/>
    <w:rsid w:val="00C64387"/>
    <w:rsid w:val="00C64A9D"/>
    <w:rsid w:val="00C6763F"/>
    <w:rsid w:val="00C70485"/>
    <w:rsid w:val="00C712CD"/>
    <w:rsid w:val="00C71E3D"/>
    <w:rsid w:val="00C7779F"/>
    <w:rsid w:val="00C80E39"/>
    <w:rsid w:val="00C81FC3"/>
    <w:rsid w:val="00C82FAA"/>
    <w:rsid w:val="00C83ADD"/>
    <w:rsid w:val="00C84F2D"/>
    <w:rsid w:val="00C84F5A"/>
    <w:rsid w:val="00C86916"/>
    <w:rsid w:val="00C93FD0"/>
    <w:rsid w:val="00C974CB"/>
    <w:rsid w:val="00CA1C0D"/>
    <w:rsid w:val="00CA599E"/>
    <w:rsid w:val="00CB1295"/>
    <w:rsid w:val="00CB2E21"/>
    <w:rsid w:val="00CB3315"/>
    <w:rsid w:val="00CB33DB"/>
    <w:rsid w:val="00CB75DA"/>
    <w:rsid w:val="00CC10B8"/>
    <w:rsid w:val="00CC6382"/>
    <w:rsid w:val="00CD4186"/>
    <w:rsid w:val="00CD5061"/>
    <w:rsid w:val="00CD5655"/>
    <w:rsid w:val="00CD5A75"/>
    <w:rsid w:val="00CE0392"/>
    <w:rsid w:val="00CE2721"/>
    <w:rsid w:val="00CE3E1E"/>
    <w:rsid w:val="00CE587E"/>
    <w:rsid w:val="00CE64DC"/>
    <w:rsid w:val="00CF2FA3"/>
    <w:rsid w:val="00D01292"/>
    <w:rsid w:val="00D01C7C"/>
    <w:rsid w:val="00D02616"/>
    <w:rsid w:val="00D03867"/>
    <w:rsid w:val="00D04870"/>
    <w:rsid w:val="00D05160"/>
    <w:rsid w:val="00D0655C"/>
    <w:rsid w:val="00D1066E"/>
    <w:rsid w:val="00D12453"/>
    <w:rsid w:val="00D12994"/>
    <w:rsid w:val="00D13372"/>
    <w:rsid w:val="00D14CC3"/>
    <w:rsid w:val="00D1582C"/>
    <w:rsid w:val="00D16CB8"/>
    <w:rsid w:val="00D173FB"/>
    <w:rsid w:val="00D203AC"/>
    <w:rsid w:val="00D23D96"/>
    <w:rsid w:val="00D248E7"/>
    <w:rsid w:val="00D25114"/>
    <w:rsid w:val="00D27899"/>
    <w:rsid w:val="00D27A21"/>
    <w:rsid w:val="00D31AAA"/>
    <w:rsid w:val="00D33346"/>
    <w:rsid w:val="00D3472C"/>
    <w:rsid w:val="00D3569E"/>
    <w:rsid w:val="00D36387"/>
    <w:rsid w:val="00D37701"/>
    <w:rsid w:val="00D40930"/>
    <w:rsid w:val="00D4187D"/>
    <w:rsid w:val="00D41F69"/>
    <w:rsid w:val="00D424AC"/>
    <w:rsid w:val="00D43799"/>
    <w:rsid w:val="00D577E2"/>
    <w:rsid w:val="00D60B03"/>
    <w:rsid w:val="00D60C25"/>
    <w:rsid w:val="00D63392"/>
    <w:rsid w:val="00D63F84"/>
    <w:rsid w:val="00D644CA"/>
    <w:rsid w:val="00D66C34"/>
    <w:rsid w:val="00D67173"/>
    <w:rsid w:val="00D70726"/>
    <w:rsid w:val="00D72BA1"/>
    <w:rsid w:val="00D76B21"/>
    <w:rsid w:val="00D76C5E"/>
    <w:rsid w:val="00D81F2A"/>
    <w:rsid w:val="00D92213"/>
    <w:rsid w:val="00D928A8"/>
    <w:rsid w:val="00D92B0F"/>
    <w:rsid w:val="00D934BE"/>
    <w:rsid w:val="00D9660C"/>
    <w:rsid w:val="00D966E4"/>
    <w:rsid w:val="00D96FBD"/>
    <w:rsid w:val="00D974B6"/>
    <w:rsid w:val="00DA14C7"/>
    <w:rsid w:val="00DA253E"/>
    <w:rsid w:val="00DA291A"/>
    <w:rsid w:val="00DA5920"/>
    <w:rsid w:val="00DA769D"/>
    <w:rsid w:val="00DB181E"/>
    <w:rsid w:val="00DB5008"/>
    <w:rsid w:val="00DC3080"/>
    <w:rsid w:val="00DC34F2"/>
    <w:rsid w:val="00DC742E"/>
    <w:rsid w:val="00DD0807"/>
    <w:rsid w:val="00DD2057"/>
    <w:rsid w:val="00DD31A8"/>
    <w:rsid w:val="00DD371A"/>
    <w:rsid w:val="00DD3B9E"/>
    <w:rsid w:val="00DD64C3"/>
    <w:rsid w:val="00DD729F"/>
    <w:rsid w:val="00DD7EA2"/>
    <w:rsid w:val="00DE1241"/>
    <w:rsid w:val="00DE35BE"/>
    <w:rsid w:val="00DE64DA"/>
    <w:rsid w:val="00DF4795"/>
    <w:rsid w:val="00DF52DD"/>
    <w:rsid w:val="00DF5D18"/>
    <w:rsid w:val="00DF6037"/>
    <w:rsid w:val="00E012EA"/>
    <w:rsid w:val="00E046C4"/>
    <w:rsid w:val="00E05CE1"/>
    <w:rsid w:val="00E05E75"/>
    <w:rsid w:val="00E0658E"/>
    <w:rsid w:val="00E06E78"/>
    <w:rsid w:val="00E1032B"/>
    <w:rsid w:val="00E11EDC"/>
    <w:rsid w:val="00E12B21"/>
    <w:rsid w:val="00E158CD"/>
    <w:rsid w:val="00E171A4"/>
    <w:rsid w:val="00E249DB"/>
    <w:rsid w:val="00E26D77"/>
    <w:rsid w:val="00E34408"/>
    <w:rsid w:val="00E359D0"/>
    <w:rsid w:val="00E413CB"/>
    <w:rsid w:val="00E4217A"/>
    <w:rsid w:val="00E43745"/>
    <w:rsid w:val="00E441D4"/>
    <w:rsid w:val="00E44E41"/>
    <w:rsid w:val="00E461A1"/>
    <w:rsid w:val="00E46A23"/>
    <w:rsid w:val="00E4707F"/>
    <w:rsid w:val="00E5093C"/>
    <w:rsid w:val="00E542AA"/>
    <w:rsid w:val="00E61EFD"/>
    <w:rsid w:val="00E62098"/>
    <w:rsid w:val="00E62FE4"/>
    <w:rsid w:val="00E64781"/>
    <w:rsid w:val="00E71CD4"/>
    <w:rsid w:val="00E740DF"/>
    <w:rsid w:val="00E77B43"/>
    <w:rsid w:val="00E82071"/>
    <w:rsid w:val="00E82A2E"/>
    <w:rsid w:val="00E836EF"/>
    <w:rsid w:val="00E8495C"/>
    <w:rsid w:val="00E872A2"/>
    <w:rsid w:val="00E87EAB"/>
    <w:rsid w:val="00E92824"/>
    <w:rsid w:val="00E94F7E"/>
    <w:rsid w:val="00EA2562"/>
    <w:rsid w:val="00EA4448"/>
    <w:rsid w:val="00EA50E9"/>
    <w:rsid w:val="00EA5EE9"/>
    <w:rsid w:val="00EB4539"/>
    <w:rsid w:val="00EB75CC"/>
    <w:rsid w:val="00EC4C17"/>
    <w:rsid w:val="00ED06F0"/>
    <w:rsid w:val="00ED597F"/>
    <w:rsid w:val="00ED747D"/>
    <w:rsid w:val="00EF762C"/>
    <w:rsid w:val="00F04AC3"/>
    <w:rsid w:val="00F0752E"/>
    <w:rsid w:val="00F0779F"/>
    <w:rsid w:val="00F20754"/>
    <w:rsid w:val="00F21D0B"/>
    <w:rsid w:val="00F2578C"/>
    <w:rsid w:val="00F26C11"/>
    <w:rsid w:val="00F33BC2"/>
    <w:rsid w:val="00F35456"/>
    <w:rsid w:val="00F417EC"/>
    <w:rsid w:val="00F4318D"/>
    <w:rsid w:val="00F445F3"/>
    <w:rsid w:val="00F447B9"/>
    <w:rsid w:val="00F54A08"/>
    <w:rsid w:val="00F54BA7"/>
    <w:rsid w:val="00F63250"/>
    <w:rsid w:val="00F64EFF"/>
    <w:rsid w:val="00F655A1"/>
    <w:rsid w:val="00F67ABC"/>
    <w:rsid w:val="00F7172F"/>
    <w:rsid w:val="00F73302"/>
    <w:rsid w:val="00F74D0F"/>
    <w:rsid w:val="00F761B0"/>
    <w:rsid w:val="00F76471"/>
    <w:rsid w:val="00F778AE"/>
    <w:rsid w:val="00F80671"/>
    <w:rsid w:val="00F829A6"/>
    <w:rsid w:val="00F83F4A"/>
    <w:rsid w:val="00F85D67"/>
    <w:rsid w:val="00F94A4E"/>
    <w:rsid w:val="00FA37BB"/>
    <w:rsid w:val="00FA62A3"/>
    <w:rsid w:val="00FA6FFA"/>
    <w:rsid w:val="00FB2B88"/>
    <w:rsid w:val="00FB4498"/>
    <w:rsid w:val="00FB48C7"/>
    <w:rsid w:val="00FB4E31"/>
    <w:rsid w:val="00FB7F32"/>
    <w:rsid w:val="00FC4007"/>
    <w:rsid w:val="00FC40D4"/>
    <w:rsid w:val="00FD0388"/>
    <w:rsid w:val="00FD1C65"/>
    <w:rsid w:val="00FD3F38"/>
    <w:rsid w:val="00FD6417"/>
    <w:rsid w:val="00FE072E"/>
    <w:rsid w:val="00FE2572"/>
    <w:rsid w:val="00FE276C"/>
    <w:rsid w:val="00FE4A8A"/>
    <w:rsid w:val="00FE621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728"/>
    <w:pPr>
      <w:tabs>
        <w:tab w:val="center" w:pos="4703"/>
        <w:tab w:val="right" w:pos="9406"/>
      </w:tabs>
      <w:spacing w:after="0" w:line="240" w:lineRule="auto"/>
    </w:pPr>
  </w:style>
  <w:style w:type="character" w:customStyle="1" w:styleId="HeaderChar">
    <w:name w:val="Header Char"/>
    <w:basedOn w:val="DefaultParagraphFont"/>
    <w:link w:val="Header"/>
    <w:uiPriority w:val="99"/>
    <w:rsid w:val="00945728"/>
  </w:style>
  <w:style w:type="paragraph" w:styleId="Footer">
    <w:name w:val="footer"/>
    <w:basedOn w:val="Normal"/>
    <w:link w:val="FooterChar"/>
    <w:uiPriority w:val="99"/>
    <w:unhideWhenUsed/>
    <w:rsid w:val="00945728"/>
    <w:pPr>
      <w:tabs>
        <w:tab w:val="center" w:pos="4703"/>
        <w:tab w:val="right" w:pos="9406"/>
      </w:tabs>
      <w:spacing w:after="0" w:line="240" w:lineRule="auto"/>
    </w:pPr>
  </w:style>
  <w:style w:type="character" w:customStyle="1" w:styleId="FooterChar">
    <w:name w:val="Footer Char"/>
    <w:basedOn w:val="DefaultParagraphFont"/>
    <w:link w:val="Footer"/>
    <w:uiPriority w:val="99"/>
    <w:rsid w:val="00945728"/>
  </w:style>
  <w:style w:type="paragraph" w:styleId="BalloonText">
    <w:name w:val="Balloon Text"/>
    <w:basedOn w:val="Normal"/>
    <w:link w:val="BalloonTextChar"/>
    <w:uiPriority w:val="99"/>
    <w:semiHidden/>
    <w:unhideWhenUsed/>
    <w:rsid w:val="009457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28"/>
    <w:rPr>
      <w:rFonts w:ascii="Tahoma" w:hAnsi="Tahoma" w:cs="Tahoma"/>
      <w:sz w:val="16"/>
      <w:szCs w:val="16"/>
    </w:rPr>
  </w:style>
  <w:style w:type="paragraph" w:styleId="CommentText">
    <w:name w:val="annotation text"/>
    <w:basedOn w:val="Normal"/>
    <w:link w:val="CommentTextChar"/>
    <w:uiPriority w:val="99"/>
    <w:semiHidden/>
    <w:unhideWhenUsed/>
    <w:rsid w:val="00945728"/>
    <w:pPr>
      <w:spacing w:line="240" w:lineRule="auto"/>
    </w:pPr>
    <w:rPr>
      <w:sz w:val="20"/>
      <w:szCs w:val="20"/>
    </w:rPr>
  </w:style>
  <w:style w:type="character" w:customStyle="1" w:styleId="CommentTextChar">
    <w:name w:val="Comment Text Char"/>
    <w:basedOn w:val="DefaultParagraphFont"/>
    <w:link w:val="CommentText"/>
    <w:uiPriority w:val="99"/>
    <w:semiHidden/>
    <w:rsid w:val="00945728"/>
    <w:rPr>
      <w:sz w:val="20"/>
      <w:szCs w:val="20"/>
    </w:rPr>
  </w:style>
  <w:style w:type="character" w:styleId="CommentReference">
    <w:name w:val="annotation reference"/>
    <w:uiPriority w:val="99"/>
    <w:semiHidden/>
    <w:unhideWhenUsed/>
    <w:rsid w:val="00945728"/>
    <w:rPr>
      <w:sz w:val="16"/>
      <w:szCs w:val="16"/>
    </w:rPr>
  </w:style>
  <w:style w:type="paragraph" w:customStyle="1" w:styleId="Default">
    <w:name w:val="Default"/>
    <w:rsid w:val="009457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4E15F9"/>
    <w:pPr>
      <w:ind w:left="720"/>
      <w:contextualSpacing/>
    </w:pPr>
  </w:style>
  <w:style w:type="paragraph" w:styleId="NormalWeb">
    <w:name w:val="Normal (Web)"/>
    <w:basedOn w:val="Normal"/>
    <w:uiPriority w:val="99"/>
    <w:unhideWhenUsed/>
    <w:rsid w:val="00353CE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115974"/>
    <w:rPr>
      <w:color w:val="0000FF"/>
      <w:u w:val="single"/>
    </w:rPr>
  </w:style>
  <w:style w:type="character" w:customStyle="1" w:styleId="st1">
    <w:name w:val="st1"/>
    <w:basedOn w:val="DefaultParagraphFont"/>
    <w:rsid w:val="008B12CB"/>
  </w:style>
  <w:style w:type="character" w:styleId="Emphasis">
    <w:name w:val="Emphasis"/>
    <w:basedOn w:val="DefaultParagraphFont"/>
    <w:uiPriority w:val="20"/>
    <w:qFormat/>
    <w:rsid w:val="00B37E0E"/>
    <w:rPr>
      <w:b/>
      <w:bCs/>
      <w:i w:val="0"/>
      <w:iCs w:val="0"/>
    </w:rPr>
  </w:style>
  <w:style w:type="paragraph" w:styleId="PlainText">
    <w:name w:val="Plain Text"/>
    <w:basedOn w:val="Normal"/>
    <w:link w:val="PlainTextChar"/>
    <w:uiPriority w:val="99"/>
    <w:unhideWhenUsed/>
    <w:rsid w:val="007F5BB9"/>
    <w:pPr>
      <w:spacing w:after="0" w:line="240" w:lineRule="auto"/>
    </w:pPr>
    <w:rPr>
      <w:rFonts w:ascii="Calibri" w:hAnsi="Calibri" w:cs="Calibri"/>
      <w:lang w:val="en-GB"/>
    </w:rPr>
  </w:style>
  <w:style w:type="character" w:customStyle="1" w:styleId="PlainTextChar">
    <w:name w:val="Plain Text Char"/>
    <w:basedOn w:val="DefaultParagraphFont"/>
    <w:link w:val="PlainText"/>
    <w:uiPriority w:val="99"/>
    <w:rsid w:val="007F5BB9"/>
    <w:rPr>
      <w:rFonts w:ascii="Calibri" w:hAnsi="Calibri" w:cs="Calibri"/>
      <w:lang w:val="en-GB"/>
    </w:rPr>
  </w:style>
  <w:style w:type="character" w:customStyle="1" w:styleId="mw-headline">
    <w:name w:val="mw-headline"/>
    <w:basedOn w:val="DefaultParagraphFont"/>
    <w:rsid w:val="00BA280B"/>
  </w:style>
  <w:style w:type="table" w:styleId="TableGrid">
    <w:name w:val="Table Grid"/>
    <w:basedOn w:val="TableNormal"/>
    <w:uiPriority w:val="59"/>
    <w:rsid w:val="00B578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HeaderChar"/>
    <w:uiPriority w:val="99"/>
    <w:unhideWhenUsed/>
    <w:rsid w:val="00945728"/>
    <w:pPr>
      <w:tabs>
        <w:tab w:val="center" w:pos="4703"/>
        <w:tab w:val="right" w:pos="9406"/>
      </w:tabs>
      <w:spacing w:after="0" w:line="240" w:lineRule="auto"/>
    </w:pPr>
  </w:style>
  <w:style w:type="character" w:customStyle="1" w:styleId="HeaderChar">
    <w:name w:val="Header Char"/>
    <w:basedOn w:val="Policepardfaut"/>
    <w:link w:val="En-tte"/>
    <w:uiPriority w:val="99"/>
    <w:rsid w:val="00945728"/>
  </w:style>
  <w:style w:type="paragraph" w:styleId="Pieddepage">
    <w:name w:val="footer"/>
    <w:basedOn w:val="Normal"/>
    <w:link w:val="FooterChar"/>
    <w:uiPriority w:val="99"/>
    <w:unhideWhenUsed/>
    <w:rsid w:val="00945728"/>
    <w:pPr>
      <w:tabs>
        <w:tab w:val="center" w:pos="4703"/>
        <w:tab w:val="right" w:pos="9406"/>
      </w:tabs>
      <w:spacing w:after="0" w:line="240" w:lineRule="auto"/>
    </w:pPr>
  </w:style>
  <w:style w:type="character" w:customStyle="1" w:styleId="FooterChar">
    <w:name w:val="Footer Char"/>
    <w:basedOn w:val="Policepardfaut"/>
    <w:link w:val="Pieddepage"/>
    <w:uiPriority w:val="99"/>
    <w:rsid w:val="00945728"/>
  </w:style>
  <w:style w:type="paragraph" w:styleId="Textedebulles">
    <w:name w:val="Balloon Text"/>
    <w:basedOn w:val="Normal"/>
    <w:link w:val="BalloonTextChar"/>
    <w:uiPriority w:val="99"/>
    <w:semiHidden/>
    <w:unhideWhenUsed/>
    <w:rsid w:val="00945728"/>
    <w:pPr>
      <w:spacing w:after="0" w:line="240" w:lineRule="auto"/>
    </w:pPr>
    <w:rPr>
      <w:rFonts w:ascii="Tahoma" w:hAnsi="Tahoma" w:cs="Tahoma"/>
      <w:sz w:val="16"/>
      <w:szCs w:val="16"/>
    </w:rPr>
  </w:style>
  <w:style w:type="character" w:customStyle="1" w:styleId="BalloonTextChar">
    <w:name w:val="Balloon Text Char"/>
    <w:basedOn w:val="Policepardfaut"/>
    <w:link w:val="Textedebulles"/>
    <w:uiPriority w:val="99"/>
    <w:semiHidden/>
    <w:rsid w:val="00945728"/>
    <w:rPr>
      <w:rFonts w:ascii="Tahoma" w:hAnsi="Tahoma" w:cs="Tahoma"/>
      <w:sz w:val="16"/>
      <w:szCs w:val="16"/>
    </w:rPr>
  </w:style>
  <w:style w:type="paragraph" w:styleId="Commentaire">
    <w:name w:val="annotation text"/>
    <w:basedOn w:val="Normal"/>
    <w:link w:val="CommentTextChar"/>
    <w:uiPriority w:val="99"/>
    <w:semiHidden/>
    <w:unhideWhenUsed/>
    <w:rsid w:val="00945728"/>
    <w:pPr>
      <w:spacing w:line="240" w:lineRule="auto"/>
    </w:pPr>
    <w:rPr>
      <w:sz w:val="20"/>
      <w:szCs w:val="20"/>
    </w:rPr>
  </w:style>
  <w:style w:type="character" w:customStyle="1" w:styleId="CommentTextChar">
    <w:name w:val="Comment Text Char"/>
    <w:basedOn w:val="Policepardfaut"/>
    <w:link w:val="Commentaire"/>
    <w:uiPriority w:val="99"/>
    <w:semiHidden/>
    <w:rsid w:val="00945728"/>
    <w:rPr>
      <w:sz w:val="20"/>
      <w:szCs w:val="20"/>
    </w:rPr>
  </w:style>
  <w:style w:type="character" w:styleId="Marquedannotation">
    <w:name w:val="annotation reference"/>
    <w:uiPriority w:val="99"/>
    <w:semiHidden/>
    <w:unhideWhenUsed/>
    <w:rsid w:val="00945728"/>
    <w:rPr>
      <w:sz w:val="16"/>
      <w:szCs w:val="16"/>
    </w:rPr>
  </w:style>
  <w:style w:type="paragraph" w:customStyle="1" w:styleId="Default">
    <w:name w:val="Default"/>
    <w:rsid w:val="009457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ragraphedeliste">
    <w:name w:val="List Paragraph"/>
    <w:basedOn w:val="Normal"/>
    <w:uiPriority w:val="34"/>
    <w:qFormat/>
    <w:rsid w:val="004E15F9"/>
    <w:pPr>
      <w:ind w:left="720"/>
      <w:contextualSpacing/>
    </w:pPr>
  </w:style>
  <w:style w:type="paragraph" w:styleId="NormalWeb">
    <w:name w:val="Normal (Web)"/>
    <w:basedOn w:val="Normal"/>
    <w:uiPriority w:val="99"/>
    <w:unhideWhenUsed/>
    <w:rsid w:val="00353CE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Lienhypertexte">
    <w:name w:val="Hyperlink"/>
    <w:basedOn w:val="Policepardfaut"/>
    <w:uiPriority w:val="99"/>
    <w:semiHidden/>
    <w:unhideWhenUsed/>
    <w:rsid w:val="00115974"/>
    <w:rPr>
      <w:color w:val="0000FF"/>
      <w:u w:val="single"/>
    </w:rPr>
  </w:style>
  <w:style w:type="character" w:customStyle="1" w:styleId="st1">
    <w:name w:val="st1"/>
    <w:basedOn w:val="Policepardfaut"/>
    <w:rsid w:val="008B12CB"/>
  </w:style>
  <w:style w:type="character" w:styleId="Accentuation">
    <w:name w:val="Emphasis"/>
    <w:basedOn w:val="Policepardfaut"/>
    <w:uiPriority w:val="20"/>
    <w:qFormat/>
    <w:rsid w:val="00B37E0E"/>
    <w:rPr>
      <w:b/>
      <w:bCs/>
      <w:i w:val="0"/>
      <w:iCs w:val="0"/>
    </w:rPr>
  </w:style>
  <w:style w:type="paragraph" w:styleId="Textebrut">
    <w:name w:val="Plain Text"/>
    <w:basedOn w:val="Normal"/>
    <w:link w:val="PlainTextChar"/>
    <w:uiPriority w:val="99"/>
    <w:unhideWhenUsed/>
    <w:rsid w:val="007F5BB9"/>
    <w:pPr>
      <w:spacing w:after="0" w:line="240" w:lineRule="auto"/>
    </w:pPr>
    <w:rPr>
      <w:rFonts w:ascii="Calibri" w:hAnsi="Calibri" w:cs="Calibri"/>
      <w:lang w:val="en-GB"/>
    </w:rPr>
  </w:style>
  <w:style w:type="character" w:customStyle="1" w:styleId="PlainTextChar">
    <w:name w:val="Plain Text Char"/>
    <w:basedOn w:val="Policepardfaut"/>
    <w:link w:val="Textebrut"/>
    <w:uiPriority w:val="99"/>
    <w:rsid w:val="007F5BB9"/>
    <w:rPr>
      <w:rFonts w:ascii="Calibri" w:hAnsi="Calibri" w:cs="Calibri"/>
      <w:lang w:val="en-GB"/>
    </w:rPr>
  </w:style>
  <w:style w:type="character" w:customStyle="1" w:styleId="mw-headline">
    <w:name w:val="mw-headline"/>
    <w:basedOn w:val="Policepardfaut"/>
    <w:rsid w:val="00BA280B"/>
  </w:style>
</w:styles>
</file>

<file path=word/webSettings.xml><?xml version="1.0" encoding="utf-8"?>
<w:webSettings xmlns:r="http://schemas.openxmlformats.org/officeDocument/2006/relationships" xmlns:w="http://schemas.openxmlformats.org/wordprocessingml/2006/main">
  <w:divs>
    <w:div w:id="101458648">
      <w:bodyDiv w:val="1"/>
      <w:marLeft w:val="0"/>
      <w:marRight w:val="0"/>
      <w:marTop w:val="0"/>
      <w:marBottom w:val="0"/>
      <w:divBdr>
        <w:top w:val="none" w:sz="0" w:space="0" w:color="auto"/>
        <w:left w:val="none" w:sz="0" w:space="0" w:color="auto"/>
        <w:bottom w:val="none" w:sz="0" w:space="0" w:color="auto"/>
        <w:right w:val="none" w:sz="0" w:space="0" w:color="auto"/>
      </w:divBdr>
      <w:divsChild>
        <w:div w:id="1206791668">
          <w:marLeft w:val="0"/>
          <w:marRight w:val="0"/>
          <w:marTop w:val="0"/>
          <w:marBottom w:val="0"/>
          <w:divBdr>
            <w:top w:val="none" w:sz="0" w:space="0" w:color="auto"/>
            <w:left w:val="none" w:sz="0" w:space="0" w:color="auto"/>
            <w:bottom w:val="none" w:sz="0" w:space="0" w:color="auto"/>
            <w:right w:val="none" w:sz="0" w:space="0" w:color="auto"/>
          </w:divBdr>
          <w:divsChild>
            <w:div w:id="828911438">
              <w:marLeft w:val="0"/>
              <w:marRight w:val="0"/>
              <w:marTop w:val="0"/>
              <w:marBottom w:val="0"/>
              <w:divBdr>
                <w:top w:val="none" w:sz="0" w:space="0" w:color="auto"/>
                <w:left w:val="none" w:sz="0" w:space="0" w:color="auto"/>
                <w:bottom w:val="none" w:sz="0" w:space="0" w:color="auto"/>
                <w:right w:val="none" w:sz="0" w:space="0" w:color="auto"/>
              </w:divBdr>
              <w:divsChild>
                <w:div w:id="1685934684">
                  <w:marLeft w:val="0"/>
                  <w:marRight w:val="0"/>
                  <w:marTop w:val="900"/>
                  <w:marBottom w:val="0"/>
                  <w:divBdr>
                    <w:top w:val="none" w:sz="0" w:space="0" w:color="auto"/>
                    <w:left w:val="none" w:sz="0" w:space="0" w:color="auto"/>
                    <w:bottom w:val="none" w:sz="0" w:space="0" w:color="auto"/>
                    <w:right w:val="none" w:sz="0" w:space="0" w:color="auto"/>
                  </w:divBdr>
                  <w:divsChild>
                    <w:div w:id="2020542057">
                      <w:marLeft w:val="0"/>
                      <w:marRight w:val="0"/>
                      <w:marTop w:val="0"/>
                      <w:marBottom w:val="0"/>
                      <w:divBdr>
                        <w:top w:val="none" w:sz="0" w:space="0" w:color="auto"/>
                        <w:left w:val="none" w:sz="0" w:space="0" w:color="auto"/>
                        <w:bottom w:val="none" w:sz="0" w:space="0" w:color="auto"/>
                        <w:right w:val="none" w:sz="0" w:space="0" w:color="auto"/>
                      </w:divBdr>
                      <w:divsChild>
                        <w:div w:id="1616666997">
                          <w:marLeft w:val="0"/>
                          <w:marRight w:val="0"/>
                          <w:marTop w:val="0"/>
                          <w:marBottom w:val="0"/>
                          <w:divBdr>
                            <w:top w:val="none" w:sz="0" w:space="0" w:color="auto"/>
                            <w:left w:val="none" w:sz="0" w:space="0" w:color="auto"/>
                            <w:bottom w:val="none" w:sz="0" w:space="0" w:color="auto"/>
                            <w:right w:val="none" w:sz="0" w:space="0" w:color="auto"/>
                          </w:divBdr>
                          <w:divsChild>
                            <w:div w:id="921109620">
                              <w:marLeft w:val="0"/>
                              <w:marRight w:val="0"/>
                              <w:marTop w:val="750"/>
                              <w:marBottom w:val="0"/>
                              <w:divBdr>
                                <w:top w:val="none" w:sz="0" w:space="0" w:color="auto"/>
                                <w:left w:val="none" w:sz="0" w:space="0" w:color="auto"/>
                                <w:bottom w:val="none" w:sz="0" w:space="0" w:color="auto"/>
                                <w:right w:val="none" w:sz="0" w:space="0" w:color="auto"/>
                              </w:divBdr>
                              <w:divsChild>
                                <w:div w:id="413556911">
                                  <w:marLeft w:val="0"/>
                                  <w:marRight w:val="0"/>
                                  <w:marTop w:val="0"/>
                                  <w:marBottom w:val="0"/>
                                  <w:divBdr>
                                    <w:top w:val="none" w:sz="0" w:space="0" w:color="auto"/>
                                    <w:left w:val="none" w:sz="0" w:space="0" w:color="auto"/>
                                    <w:bottom w:val="none" w:sz="0" w:space="0" w:color="auto"/>
                                    <w:right w:val="none" w:sz="0" w:space="0" w:color="auto"/>
                                  </w:divBdr>
                                  <w:divsChild>
                                    <w:div w:id="742726221">
                                      <w:marLeft w:val="0"/>
                                      <w:marRight w:val="0"/>
                                      <w:marTop w:val="0"/>
                                      <w:marBottom w:val="0"/>
                                      <w:divBdr>
                                        <w:top w:val="none" w:sz="0" w:space="0" w:color="auto"/>
                                        <w:left w:val="none" w:sz="0" w:space="0" w:color="auto"/>
                                        <w:bottom w:val="none" w:sz="0" w:space="0" w:color="auto"/>
                                        <w:right w:val="none" w:sz="0" w:space="0" w:color="auto"/>
                                      </w:divBdr>
                                      <w:divsChild>
                                        <w:div w:id="22170106">
                                          <w:marLeft w:val="0"/>
                                          <w:marRight w:val="0"/>
                                          <w:marTop w:val="0"/>
                                          <w:marBottom w:val="0"/>
                                          <w:divBdr>
                                            <w:top w:val="none" w:sz="0" w:space="0" w:color="auto"/>
                                            <w:left w:val="none" w:sz="0" w:space="0" w:color="auto"/>
                                            <w:bottom w:val="none" w:sz="0" w:space="0" w:color="auto"/>
                                            <w:right w:val="none" w:sz="0" w:space="0" w:color="auto"/>
                                          </w:divBdr>
                                          <w:divsChild>
                                            <w:div w:id="1724596762">
                                              <w:marLeft w:val="0"/>
                                              <w:marRight w:val="0"/>
                                              <w:marTop w:val="0"/>
                                              <w:marBottom w:val="0"/>
                                              <w:divBdr>
                                                <w:top w:val="none" w:sz="0" w:space="0" w:color="auto"/>
                                                <w:left w:val="none" w:sz="0" w:space="0" w:color="auto"/>
                                                <w:bottom w:val="none" w:sz="0" w:space="0" w:color="auto"/>
                                                <w:right w:val="none" w:sz="0" w:space="0" w:color="auto"/>
                                              </w:divBdr>
                                              <w:divsChild>
                                                <w:div w:id="712536953">
                                                  <w:marLeft w:val="0"/>
                                                  <w:marRight w:val="0"/>
                                                  <w:marTop w:val="0"/>
                                                  <w:marBottom w:val="0"/>
                                                  <w:divBdr>
                                                    <w:top w:val="none" w:sz="0" w:space="0" w:color="auto"/>
                                                    <w:left w:val="none" w:sz="0" w:space="0" w:color="auto"/>
                                                    <w:bottom w:val="none" w:sz="0" w:space="0" w:color="auto"/>
                                                    <w:right w:val="none" w:sz="0" w:space="0" w:color="auto"/>
                                                  </w:divBdr>
                                                </w:div>
                                                <w:div w:id="290137863">
                                                  <w:marLeft w:val="0"/>
                                                  <w:marRight w:val="0"/>
                                                  <w:marTop w:val="0"/>
                                                  <w:marBottom w:val="0"/>
                                                  <w:divBdr>
                                                    <w:top w:val="none" w:sz="0" w:space="0" w:color="auto"/>
                                                    <w:left w:val="none" w:sz="0" w:space="0" w:color="auto"/>
                                                    <w:bottom w:val="none" w:sz="0" w:space="0" w:color="auto"/>
                                                    <w:right w:val="none" w:sz="0" w:space="0" w:color="auto"/>
                                                  </w:divBdr>
                                                </w:div>
                                                <w:div w:id="1134833285">
                                                  <w:marLeft w:val="0"/>
                                                  <w:marRight w:val="0"/>
                                                  <w:marTop w:val="0"/>
                                                  <w:marBottom w:val="0"/>
                                                  <w:divBdr>
                                                    <w:top w:val="none" w:sz="0" w:space="0" w:color="auto"/>
                                                    <w:left w:val="none" w:sz="0" w:space="0" w:color="auto"/>
                                                    <w:bottom w:val="none" w:sz="0" w:space="0" w:color="auto"/>
                                                    <w:right w:val="none" w:sz="0" w:space="0" w:color="auto"/>
                                                  </w:divBdr>
                                                </w:div>
                                                <w:div w:id="12292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448381">
      <w:bodyDiv w:val="1"/>
      <w:marLeft w:val="0"/>
      <w:marRight w:val="0"/>
      <w:marTop w:val="0"/>
      <w:marBottom w:val="0"/>
      <w:divBdr>
        <w:top w:val="none" w:sz="0" w:space="0" w:color="auto"/>
        <w:left w:val="none" w:sz="0" w:space="0" w:color="auto"/>
        <w:bottom w:val="none" w:sz="0" w:space="0" w:color="auto"/>
        <w:right w:val="none" w:sz="0" w:space="0" w:color="auto"/>
      </w:divBdr>
      <w:divsChild>
        <w:div w:id="696394254">
          <w:marLeft w:val="0"/>
          <w:marRight w:val="0"/>
          <w:marTop w:val="0"/>
          <w:marBottom w:val="0"/>
          <w:divBdr>
            <w:top w:val="none" w:sz="0" w:space="0" w:color="auto"/>
            <w:left w:val="none" w:sz="0" w:space="0" w:color="auto"/>
            <w:bottom w:val="none" w:sz="0" w:space="0" w:color="auto"/>
            <w:right w:val="none" w:sz="0" w:space="0" w:color="auto"/>
          </w:divBdr>
          <w:divsChild>
            <w:div w:id="385225036">
              <w:marLeft w:val="-225"/>
              <w:marRight w:val="-225"/>
              <w:marTop w:val="0"/>
              <w:marBottom w:val="0"/>
              <w:divBdr>
                <w:top w:val="none" w:sz="0" w:space="0" w:color="auto"/>
                <w:left w:val="none" w:sz="0" w:space="0" w:color="auto"/>
                <w:bottom w:val="none" w:sz="0" w:space="0" w:color="auto"/>
                <w:right w:val="none" w:sz="0" w:space="0" w:color="auto"/>
              </w:divBdr>
              <w:divsChild>
                <w:div w:id="538322040">
                  <w:marLeft w:val="0"/>
                  <w:marRight w:val="0"/>
                  <w:marTop w:val="0"/>
                  <w:marBottom w:val="0"/>
                  <w:divBdr>
                    <w:top w:val="none" w:sz="0" w:space="0" w:color="auto"/>
                    <w:left w:val="none" w:sz="0" w:space="0" w:color="auto"/>
                    <w:bottom w:val="none" w:sz="0" w:space="0" w:color="auto"/>
                    <w:right w:val="none" w:sz="0" w:space="0" w:color="auto"/>
                  </w:divBdr>
                  <w:divsChild>
                    <w:div w:id="29842516">
                      <w:marLeft w:val="0"/>
                      <w:marRight w:val="0"/>
                      <w:marTop w:val="0"/>
                      <w:marBottom w:val="0"/>
                      <w:divBdr>
                        <w:top w:val="none" w:sz="0" w:space="0" w:color="auto"/>
                        <w:left w:val="none" w:sz="0" w:space="0" w:color="auto"/>
                        <w:bottom w:val="none" w:sz="0" w:space="0" w:color="auto"/>
                        <w:right w:val="none" w:sz="0" w:space="0" w:color="auto"/>
                      </w:divBdr>
                      <w:divsChild>
                        <w:div w:id="1699424943">
                          <w:marLeft w:val="0"/>
                          <w:marRight w:val="0"/>
                          <w:marTop w:val="0"/>
                          <w:marBottom w:val="0"/>
                          <w:divBdr>
                            <w:top w:val="none" w:sz="0" w:space="0" w:color="auto"/>
                            <w:left w:val="none" w:sz="0" w:space="0" w:color="auto"/>
                            <w:bottom w:val="none" w:sz="0" w:space="0" w:color="auto"/>
                            <w:right w:val="none" w:sz="0" w:space="0" w:color="auto"/>
                          </w:divBdr>
                          <w:divsChild>
                            <w:div w:id="7059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09354">
      <w:bodyDiv w:val="1"/>
      <w:marLeft w:val="0"/>
      <w:marRight w:val="0"/>
      <w:marTop w:val="0"/>
      <w:marBottom w:val="0"/>
      <w:divBdr>
        <w:top w:val="none" w:sz="0" w:space="0" w:color="auto"/>
        <w:left w:val="none" w:sz="0" w:space="0" w:color="auto"/>
        <w:bottom w:val="none" w:sz="0" w:space="0" w:color="auto"/>
        <w:right w:val="none" w:sz="0" w:space="0" w:color="auto"/>
      </w:divBdr>
      <w:divsChild>
        <w:div w:id="1520392255">
          <w:marLeft w:val="706"/>
          <w:marRight w:val="0"/>
          <w:marTop w:val="96"/>
          <w:marBottom w:val="0"/>
          <w:divBdr>
            <w:top w:val="none" w:sz="0" w:space="0" w:color="auto"/>
            <w:left w:val="none" w:sz="0" w:space="0" w:color="auto"/>
            <w:bottom w:val="none" w:sz="0" w:space="0" w:color="auto"/>
            <w:right w:val="none" w:sz="0" w:space="0" w:color="auto"/>
          </w:divBdr>
        </w:div>
      </w:divsChild>
    </w:div>
    <w:div w:id="172259020">
      <w:bodyDiv w:val="1"/>
      <w:marLeft w:val="0"/>
      <w:marRight w:val="0"/>
      <w:marTop w:val="0"/>
      <w:marBottom w:val="0"/>
      <w:divBdr>
        <w:top w:val="none" w:sz="0" w:space="0" w:color="auto"/>
        <w:left w:val="none" w:sz="0" w:space="0" w:color="auto"/>
        <w:bottom w:val="none" w:sz="0" w:space="0" w:color="auto"/>
        <w:right w:val="none" w:sz="0" w:space="0" w:color="auto"/>
      </w:divBdr>
    </w:div>
    <w:div w:id="364840391">
      <w:bodyDiv w:val="1"/>
      <w:marLeft w:val="0"/>
      <w:marRight w:val="0"/>
      <w:marTop w:val="0"/>
      <w:marBottom w:val="0"/>
      <w:divBdr>
        <w:top w:val="none" w:sz="0" w:space="0" w:color="auto"/>
        <w:left w:val="none" w:sz="0" w:space="0" w:color="auto"/>
        <w:bottom w:val="none" w:sz="0" w:space="0" w:color="auto"/>
        <w:right w:val="none" w:sz="0" w:space="0" w:color="auto"/>
      </w:divBdr>
    </w:div>
    <w:div w:id="493498580">
      <w:bodyDiv w:val="1"/>
      <w:marLeft w:val="0"/>
      <w:marRight w:val="0"/>
      <w:marTop w:val="0"/>
      <w:marBottom w:val="0"/>
      <w:divBdr>
        <w:top w:val="none" w:sz="0" w:space="0" w:color="auto"/>
        <w:left w:val="none" w:sz="0" w:space="0" w:color="auto"/>
        <w:bottom w:val="none" w:sz="0" w:space="0" w:color="auto"/>
        <w:right w:val="none" w:sz="0" w:space="0" w:color="auto"/>
      </w:divBdr>
      <w:divsChild>
        <w:div w:id="1894388918">
          <w:marLeft w:val="706"/>
          <w:marRight w:val="0"/>
          <w:marTop w:val="96"/>
          <w:marBottom w:val="0"/>
          <w:divBdr>
            <w:top w:val="none" w:sz="0" w:space="0" w:color="auto"/>
            <w:left w:val="none" w:sz="0" w:space="0" w:color="auto"/>
            <w:bottom w:val="none" w:sz="0" w:space="0" w:color="auto"/>
            <w:right w:val="none" w:sz="0" w:space="0" w:color="auto"/>
          </w:divBdr>
        </w:div>
      </w:divsChild>
    </w:div>
    <w:div w:id="652953066">
      <w:bodyDiv w:val="1"/>
      <w:marLeft w:val="0"/>
      <w:marRight w:val="0"/>
      <w:marTop w:val="0"/>
      <w:marBottom w:val="0"/>
      <w:divBdr>
        <w:top w:val="none" w:sz="0" w:space="0" w:color="auto"/>
        <w:left w:val="none" w:sz="0" w:space="0" w:color="auto"/>
        <w:bottom w:val="none" w:sz="0" w:space="0" w:color="auto"/>
        <w:right w:val="none" w:sz="0" w:space="0" w:color="auto"/>
      </w:divBdr>
      <w:divsChild>
        <w:div w:id="863592422">
          <w:marLeft w:val="706"/>
          <w:marRight w:val="0"/>
          <w:marTop w:val="96"/>
          <w:marBottom w:val="0"/>
          <w:divBdr>
            <w:top w:val="none" w:sz="0" w:space="0" w:color="auto"/>
            <w:left w:val="none" w:sz="0" w:space="0" w:color="auto"/>
            <w:bottom w:val="none" w:sz="0" w:space="0" w:color="auto"/>
            <w:right w:val="none" w:sz="0" w:space="0" w:color="auto"/>
          </w:divBdr>
        </w:div>
      </w:divsChild>
    </w:div>
    <w:div w:id="682585120">
      <w:bodyDiv w:val="1"/>
      <w:marLeft w:val="0"/>
      <w:marRight w:val="0"/>
      <w:marTop w:val="0"/>
      <w:marBottom w:val="0"/>
      <w:divBdr>
        <w:top w:val="none" w:sz="0" w:space="0" w:color="auto"/>
        <w:left w:val="none" w:sz="0" w:space="0" w:color="auto"/>
        <w:bottom w:val="none" w:sz="0" w:space="0" w:color="auto"/>
        <w:right w:val="none" w:sz="0" w:space="0" w:color="auto"/>
      </w:divBdr>
    </w:div>
    <w:div w:id="715857374">
      <w:bodyDiv w:val="1"/>
      <w:marLeft w:val="0"/>
      <w:marRight w:val="0"/>
      <w:marTop w:val="0"/>
      <w:marBottom w:val="0"/>
      <w:divBdr>
        <w:top w:val="none" w:sz="0" w:space="0" w:color="auto"/>
        <w:left w:val="none" w:sz="0" w:space="0" w:color="auto"/>
        <w:bottom w:val="none" w:sz="0" w:space="0" w:color="auto"/>
        <w:right w:val="none" w:sz="0" w:space="0" w:color="auto"/>
      </w:divBdr>
      <w:divsChild>
        <w:div w:id="2081248890">
          <w:marLeft w:val="0"/>
          <w:marRight w:val="0"/>
          <w:marTop w:val="0"/>
          <w:marBottom w:val="0"/>
          <w:divBdr>
            <w:top w:val="none" w:sz="0" w:space="0" w:color="auto"/>
            <w:left w:val="none" w:sz="0" w:space="0" w:color="auto"/>
            <w:bottom w:val="none" w:sz="0" w:space="0" w:color="auto"/>
            <w:right w:val="none" w:sz="0" w:space="0" w:color="auto"/>
          </w:divBdr>
          <w:divsChild>
            <w:div w:id="2134981469">
              <w:marLeft w:val="-225"/>
              <w:marRight w:val="-225"/>
              <w:marTop w:val="0"/>
              <w:marBottom w:val="0"/>
              <w:divBdr>
                <w:top w:val="none" w:sz="0" w:space="0" w:color="auto"/>
                <w:left w:val="none" w:sz="0" w:space="0" w:color="auto"/>
                <w:bottom w:val="none" w:sz="0" w:space="0" w:color="auto"/>
                <w:right w:val="none" w:sz="0" w:space="0" w:color="auto"/>
              </w:divBdr>
              <w:divsChild>
                <w:div w:id="121115519">
                  <w:marLeft w:val="0"/>
                  <w:marRight w:val="0"/>
                  <w:marTop w:val="0"/>
                  <w:marBottom w:val="0"/>
                  <w:divBdr>
                    <w:top w:val="none" w:sz="0" w:space="0" w:color="auto"/>
                    <w:left w:val="none" w:sz="0" w:space="0" w:color="auto"/>
                    <w:bottom w:val="none" w:sz="0" w:space="0" w:color="auto"/>
                    <w:right w:val="none" w:sz="0" w:space="0" w:color="auto"/>
                  </w:divBdr>
                  <w:divsChild>
                    <w:div w:id="2121795298">
                      <w:marLeft w:val="0"/>
                      <w:marRight w:val="0"/>
                      <w:marTop w:val="0"/>
                      <w:marBottom w:val="0"/>
                      <w:divBdr>
                        <w:top w:val="none" w:sz="0" w:space="0" w:color="auto"/>
                        <w:left w:val="none" w:sz="0" w:space="0" w:color="auto"/>
                        <w:bottom w:val="none" w:sz="0" w:space="0" w:color="auto"/>
                        <w:right w:val="none" w:sz="0" w:space="0" w:color="auto"/>
                      </w:divBdr>
                      <w:divsChild>
                        <w:div w:id="179509860">
                          <w:marLeft w:val="0"/>
                          <w:marRight w:val="0"/>
                          <w:marTop w:val="0"/>
                          <w:marBottom w:val="0"/>
                          <w:divBdr>
                            <w:top w:val="none" w:sz="0" w:space="0" w:color="auto"/>
                            <w:left w:val="none" w:sz="0" w:space="0" w:color="auto"/>
                            <w:bottom w:val="none" w:sz="0" w:space="0" w:color="auto"/>
                            <w:right w:val="none" w:sz="0" w:space="0" w:color="auto"/>
                          </w:divBdr>
                          <w:divsChild>
                            <w:div w:id="1795899794">
                              <w:marLeft w:val="0"/>
                              <w:marRight w:val="0"/>
                              <w:marTop w:val="0"/>
                              <w:marBottom w:val="0"/>
                              <w:divBdr>
                                <w:top w:val="none" w:sz="0" w:space="0" w:color="auto"/>
                                <w:left w:val="none" w:sz="0" w:space="0" w:color="auto"/>
                                <w:bottom w:val="none" w:sz="0" w:space="0" w:color="auto"/>
                                <w:right w:val="none" w:sz="0" w:space="0" w:color="auto"/>
                              </w:divBdr>
                              <w:divsChild>
                                <w:div w:id="130288540">
                                  <w:marLeft w:val="0"/>
                                  <w:marRight w:val="48"/>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152282">
      <w:bodyDiv w:val="1"/>
      <w:marLeft w:val="0"/>
      <w:marRight w:val="0"/>
      <w:marTop w:val="0"/>
      <w:marBottom w:val="0"/>
      <w:divBdr>
        <w:top w:val="none" w:sz="0" w:space="0" w:color="auto"/>
        <w:left w:val="none" w:sz="0" w:space="0" w:color="auto"/>
        <w:bottom w:val="none" w:sz="0" w:space="0" w:color="auto"/>
        <w:right w:val="none" w:sz="0" w:space="0" w:color="auto"/>
      </w:divBdr>
      <w:divsChild>
        <w:div w:id="221797757">
          <w:marLeft w:val="0"/>
          <w:marRight w:val="0"/>
          <w:marTop w:val="0"/>
          <w:marBottom w:val="0"/>
          <w:divBdr>
            <w:top w:val="none" w:sz="0" w:space="0" w:color="auto"/>
            <w:left w:val="none" w:sz="0" w:space="0" w:color="auto"/>
            <w:bottom w:val="none" w:sz="0" w:space="0" w:color="auto"/>
            <w:right w:val="none" w:sz="0" w:space="0" w:color="auto"/>
          </w:divBdr>
          <w:divsChild>
            <w:div w:id="2112822157">
              <w:marLeft w:val="0"/>
              <w:marRight w:val="0"/>
              <w:marTop w:val="0"/>
              <w:marBottom w:val="0"/>
              <w:divBdr>
                <w:top w:val="none" w:sz="0" w:space="0" w:color="auto"/>
                <w:left w:val="none" w:sz="0" w:space="0" w:color="auto"/>
                <w:bottom w:val="none" w:sz="0" w:space="0" w:color="auto"/>
                <w:right w:val="none" w:sz="0" w:space="0" w:color="auto"/>
              </w:divBdr>
              <w:divsChild>
                <w:div w:id="1509833855">
                  <w:marLeft w:val="0"/>
                  <w:marRight w:val="0"/>
                  <w:marTop w:val="0"/>
                  <w:marBottom w:val="0"/>
                  <w:divBdr>
                    <w:top w:val="none" w:sz="0" w:space="0" w:color="auto"/>
                    <w:left w:val="none" w:sz="0" w:space="0" w:color="auto"/>
                    <w:bottom w:val="none" w:sz="0" w:space="0" w:color="auto"/>
                    <w:right w:val="none" w:sz="0" w:space="0" w:color="auto"/>
                  </w:divBdr>
                  <w:divsChild>
                    <w:div w:id="14800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42952">
      <w:bodyDiv w:val="1"/>
      <w:marLeft w:val="0"/>
      <w:marRight w:val="0"/>
      <w:marTop w:val="0"/>
      <w:marBottom w:val="0"/>
      <w:divBdr>
        <w:top w:val="none" w:sz="0" w:space="0" w:color="auto"/>
        <w:left w:val="none" w:sz="0" w:space="0" w:color="auto"/>
        <w:bottom w:val="none" w:sz="0" w:space="0" w:color="auto"/>
        <w:right w:val="none" w:sz="0" w:space="0" w:color="auto"/>
      </w:divBdr>
    </w:div>
    <w:div w:id="1224172710">
      <w:bodyDiv w:val="1"/>
      <w:marLeft w:val="0"/>
      <w:marRight w:val="0"/>
      <w:marTop w:val="0"/>
      <w:marBottom w:val="0"/>
      <w:divBdr>
        <w:top w:val="none" w:sz="0" w:space="0" w:color="auto"/>
        <w:left w:val="none" w:sz="0" w:space="0" w:color="auto"/>
        <w:bottom w:val="none" w:sz="0" w:space="0" w:color="auto"/>
        <w:right w:val="none" w:sz="0" w:space="0" w:color="auto"/>
      </w:divBdr>
      <w:divsChild>
        <w:div w:id="1789353662">
          <w:marLeft w:val="0"/>
          <w:marRight w:val="0"/>
          <w:marTop w:val="0"/>
          <w:marBottom w:val="0"/>
          <w:divBdr>
            <w:top w:val="none" w:sz="0" w:space="0" w:color="auto"/>
            <w:left w:val="none" w:sz="0" w:space="0" w:color="auto"/>
            <w:bottom w:val="none" w:sz="0" w:space="0" w:color="auto"/>
            <w:right w:val="none" w:sz="0" w:space="0" w:color="auto"/>
          </w:divBdr>
          <w:divsChild>
            <w:div w:id="1297023906">
              <w:marLeft w:val="0"/>
              <w:marRight w:val="0"/>
              <w:marTop w:val="0"/>
              <w:marBottom w:val="0"/>
              <w:divBdr>
                <w:top w:val="none" w:sz="0" w:space="0" w:color="auto"/>
                <w:left w:val="none" w:sz="0" w:space="0" w:color="auto"/>
                <w:bottom w:val="none" w:sz="0" w:space="0" w:color="auto"/>
                <w:right w:val="none" w:sz="0" w:space="0" w:color="auto"/>
              </w:divBdr>
              <w:divsChild>
                <w:div w:id="588663715">
                  <w:marLeft w:val="0"/>
                  <w:marRight w:val="0"/>
                  <w:marTop w:val="0"/>
                  <w:marBottom w:val="0"/>
                  <w:divBdr>
                    <w:top w:val="none" w:sz="0" w:space="0" w:color="auto"/>
                    <w:left w:val="none" w:sz="0" w:space="0" w:color="auto"/>
                    <w:bottom w:val="none" w:sz="0" w:space="0" w:color="auto"/>
                    <w:right w:val="none" w:sz="0" w:space="0" w:color="auto"/>
                  </w:divBdr>
                  <w:divsChild>
                    <w:div w:id="150222192">
                      <w:marLeft w:val="0"/>
                      <w:marRight w:val="0"/>
                      <w:marTop w:val="0"/>
                      <w:marBottom w:val="0"/>
                      <w:divBdr>
                        <w:top w:val="none" w:sz="0" w:space="0" w:color="auto"/>
                        <w:left w:val="none" w:sz="0" w:space="0" w:color="auto"/>
                        <w:bottom w:val="none" w:sz="0" w:space="0" w:color="auto"/>
                        <w:right w:val="none" w:sz="0" w:space="0" w:color="auto"/>
                      </w:divBdr>
                      <w:divsChild>
                        <w:div w:id="1552959306">
                          <w:marLeft w:val="0"/>
                          <w:marRight w:val="0"/>
                          <w:marTop w:val="0"/>
                          <w:marBottom w:val="0"/>
                          <w:divBdr>
                            <w:top w:val="none" w:sz="0" w:space="0" w:color="auto"/>
                            <w:left w:val="none" w:sz="0" w:space="0" w:color="auto"/>
                            <w:bottom w:val="none" w:sz="0" w:space="0" w:color="auto"/>
                            <w:right w:val="none" w:sz="0" w:space="0" w:color="auto"/>
                          </w:divBdr>
                          <w:divsChild>
                            <w:div w:id="2048335600">
                              <w:marLeft w:val="0"/>
                              <w:marRight w:val="0"/>
                              <w:marTop w:val="0"/>
                              <w:marBottom w:val="0"/>
                              <w:divBdr>
                                <w:top w:val="none" w:sz="0" w:space="0" w:color="auto"/>
                                <w:left w:val="none" w:sz="0" w:space="0" w:color="auto"/>
                                <w:bottom w:val="none" w:sz="0" w:space="0" w:color="auto"/>
                                <w:right w:val="none" w:sz="0" w:space="0" w:color="auto"/>
                              </w:divBdr>
                              <w:divsChild>
                                <w:div w:id="1739017952">
                                  <w:marLeft w:val="0"/>
                                  <w:marRight w:val="0"/>
                                  <w:marTop w:val="0"/>
                                  <w:marBottom w:val="0"/>
                                  <w:divBdr>
                                    <w:top w:val="none" w:sz="0" w:space="0" w:color="auto"/>
                                    <w:left w:val="none" w:sz="0" w:space="0" w:color="auto"/>
                                    <w:bottom w:val="none" w:sz="0" w:space="0" w:color="auto"/>
                                    <w:right w:val="none" w:sz="0" w:space="0" w:color="auto"/>
                                  </w:divBdr>
                                  <w:divsChild>
                                    <w:div w:id="193009218">
                                      <w:marLeft w:val="0"/>
                                      <w:marRight w:val="0"/>
                                      <w:marTop w:val="0"/>
                                      <w:marBottom w:val="0"/>
                                      <w:divBdr>
                                        <w:top w:val="none" w:sz="0" w:space="0" w:color="auto"/>
                                        <w:left w:val="none" w:sz="0" w:space="0" w:color="auto"/>
                                        <w:bottom w:val="none" w:sz="0" w:space="0" w:color="auto"/>
                                        <w:right w:val="none" w:sz="0" w:space="0" w:color="auto"/>
                                      </w:divBdr>
                                      <w:divsChild>
                                        <w:div w:id="1692296192">
                                          <w:marLeft w:val="0"/>
                                          <w:marRight w:val="0"/>
                                          <w:marTop w:val="0"/>
                                          <w:marBottom w:val="0"/>
                                          <w:divBdr>
                                            <w:top w:val="none" w:sz="0" w:space="0" w:color="auto"/>
                                            <w:left w:val="none" w:sz="0" w:space="0" w:color="auto"/>
                                            <w:bottom w:val="none" w:sz="0" w:space="0" w:color="auto"/>
                                            <w:right w:val="none" w:sz="0" w:space="0" w:color="auto"/>
                                          </w:divBdr>
                                          <w:divsChild>
                                            <w:div w:id="1876117495">
                                              <w:marLeft w:val="0"/>
                                              <w:marRight w:val="0"/>
                                              <w:marTop w:val="0"/>
                                              <w:marBottom w:val="0"/>
                                              <w:divBdr>
                                                <w:top w:val="none" w:sz="0" w:space="0" w:color="auto"/>
                                                <w:left w:val="none" w:sz="0" w:space="0" w:color="auto"/>
                                                <w:bottom w:val="none" w:sz="0" w:space="0" w:color="auto"/>
                                                <w:right w:val="none" w:sz="0" w:space="0" w:color="auto"/>
                                              </w:divBdr>
                                              <w:divsChild>
                                                <w:div w:id="2719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505979">
      <w:bodyDiv w:val="1"/>
      <w:marLeft w:val="0"/>
      <w:marRight w:val="0"/>
      <w:marTop w:val="0"/>
      <w:marBottom w:val="0"/>
      <w:divBdr>
        <w:top w:val="none" w:sz="0" w:space="0" w:color="auto"/>
        <w:left w:val="none" w:sz="0" w:space="0" w:color="auto"/>
        <w:bottom w:val="none" w:sz="0" w:space="0" w:color="auto"/>
        <w:right w:val="none" w:sz="0" w:space="0" w:color="auto"/>
      </w:divBdr>
      <w:divsChild>
        <w:div w:id="187644193">
          <w:marLeft w:val="706"/>
          <w:marRight w:val="0"/>
          <w:marTop w:val="96"/>
          <w:marBottom w:val="0"/>
          <w:divBdr>
            <w:top w:val="none" w:sz="0" w:space="0" w:color="auto"/>
            <w:left w:val="none" w:sz="0" w:space="0" w:color="auto"/>
            <w:bottom w:val="none" w:sz="0" w:space="0" w:color="auto"/>
            <w:right w:val="none" w:sz="0" w:space="0" w:color="auto"/>
          </w:divBdr>
        </w:div>
      </w:divsChild>
    </w:div>
    <w:div w:id="1289318684">
      <w:bodyDiv w:val="1"/>
      <w:marLeft w:val="0"/>
      <w:marRight w:val="0"/>
      <w:marTop w:val="0"/>
      <w:marBottom w:val="0"/>
      <w:divBdr>
        <w:top w:val="none" w:sz="0" w:space="0" w:color="auto"/>
        <w:left w:val="none" w:sz="0" w:space="0" w:color="auto"/>
        <w:bottom w:val="none" w:sz="0" w:space="0" w:color="auto"/>
        <w:right w:val="none" w:sz="0" w:space="0" w:color="auto"/>
      </w:divBdr>
      <w:divsChild>
        <w:div w:id="2021814092">
          <w:marLeft w:val="0"/>
          <w:marRight w:val="0"/>
          <w:marTop w:val="0"/>
          <w:marBottom w:val="0"/>
          <w:divBdr>
            <w:top w:val="none" w:sz="0" w:space="0" w:color="auto"/>
            <w:left w:val="none" w:sz="0" w:space="0" w:color="auto"/>
            <w:bottom w:val="none" w:sz="0" w:space="0" w:color="auto"/>
            <w:right w:val="none" w:sz="0" w:space="0" w:color="auto"/>
          </w:divBdr>
          <w:divsChild>
            <w:div w:id="1189181612">
              <w:marLeft w:val="0"/>
              <w:marRight w:val="0"/>
              <w:marTop w:val="0"/>
              <w:marBottom w:val="0"/>
              <w:divBdr>
                <w:top w:val="none" w:sz="0" w:space="0" w:color="auto"/>
                <w:left w:val="none" w:sz="0" w:space="0" w:color="auto"/>
                <w:bottom w:val="none" w:sz="0" w:space="0" w:color="auto"/>
                <w:right w:val="none" w:sz="0" w:space="0" w:color="auto"/>
              </w:divBdr>
              <w:divsChild>
                <w:div w:id="1415779715">
                  <w:marLeft w:val="0"/>
                  <w:marRight w:val="0"/>
                  <w:marTop w:val="0"/>
                  <w:marBottom w:val="0"/>
                  <w:divBdr>
                    <w:top w:val="none" w:sz="0" w:space="0" w:color="auto"/>
                    <w:left w:val="none" w:sz="0" w:space="0" w:color="auto"/>
                    <w:bottom w:val="none" w:sz="0" w:space="0" w:color="auto"/>
                    <w:right w:val="none" w:sz="0" w:space="0" w:color="auto"/>
                  </w:divBdr>
                  <w:divsChild>
                    <w:div w:id="1891376989">
                      <w:marLeft w:val="0"/>
                      <w:marRight w:val="0"/>
                      <w:marTop w:val="0"/>
                      <w:marBottom w:val="0"/>
                      <w:divBdr>
                        <w:top w:val="none" w:sz="0" w:space="0" w:color="auto"/>
                        <w:left w:val="none" w:sz="0" w:space="0" w:color="auto"/>
                        <w:bottom w:val="none" w:sz="0" w:space="0" w:color="auto"/>
                        <w:right w:val="none" w:sz="0" w:space="0" w:color="auto"/>
                      </w:divBdr>
                      <w:divsChild>
                        <w:div w:id="17209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04223">
      <w:bodyDiv w:val="1"/>
      <w:marLeft w:val="0"/>
      <w:marRight w:val="0"/>
      <w:marTop w:val="0"/>
      <w:marBottom w:val="0"/>
      <w:divBdr>
        <w:top w:val="none" w:sz="0" w:space="0" w:color="auto"/>
        <w:left w:val="none" w:sz="0" w:space="0" w:color="auto"/>
        <w:bottom w:val="none" w:sz="0" w:space="0" w:color="auto"/>
        <w:right w:val="none" w:sz="0" w:space="0" w:color="auto"/>
      </w:divBdr>
      <w:divsChild>
        <w:div w:id="655912716">
          <w:marLeft w:val="706"/>
          <w:marRight w:val="0"/>
          <w:marTop w:val="96"/>
          <w:marBottom w:val="0"/>
          <w:divBdr>
            <w:top w:val="none" w:sz="0" w:space="0" w:color="auto"/>
            <w:left w:val="none" w:sz="0" w:space="0" w:color="auto"/>
            <w:bottom w:val="none" w:sz="0" w:space="0" w:color="auto"/>
            <w:right w:val="none" w:sz="0" w:space="0" w:color="auto"/>
          </w:divBdr>
        </w:div>
      </w:divsChild>
    </w:div>
    <w:div w:id="1460345111">
      <w:bodyDiv w:val="1"/>
      <w:marLeft w:val="0"/>
      <w:marRight w:val="0"/>
      <w:marTop w:val="0"/>
      <w:marBottom w:val="0"/>
      <w:divBdr>
        <w:top w:val="none" w:sz="0" w:space="0" w:color="auto"/>
        <w:left w:val="none" w:sz="0" w:space="0" w:color="auto"/>
        <w:bottom w:val="none" w:sz="0" w:space="0" w:color="auto"/>
        <w:right w:val="none" w:sz="0" w:space="0" w:color="auto"/>
      </w:divBdr>
      <w:divsChild>
        <w:div w:id="594509782">
          <w:marLeft w:val="0"/>
          <w:marRight w:val="0"/>
          <w:marTop w:val="0"/>
          <w:marBottom w:val="0"/>
          <w:divBdr>
            <w:top w:val="none" w:sz="0" w:space="0" w:color="auto"/>
            <w:left w:val="none" w:sz="0" w:space="0" w:color="auto"/>
            <w:bottom w:val="none" w:sz="0" w:space="0" w:color="auto"/>
            <w:right w:val="none" w:sz="0" w:space="0" w:color="auto"/>
          </w:divBdr>
          <w:divsChild>
            <w:div w:id="1821380390">
              <w:marLeft w:val="0"/>
              <w:marRight w:val="0"/>
              <w:marTop w:val="0"/>
              <w:marBottom w:val="0"/>
              <w:divBdr>
                <w:top w:val="none" w:sz="0" w:space="0" w:color="auto"/>
                <w:left w:val="none" w:sz="0" w:space="0" w:color="auto"/>
                <w:bottom w:val="none" w:sz="0" w:space="0" w:color="auto"/>
                <w:right w:val="none" w:sz="0" w:space="0" w:color="auto"/>
              </w:divBdr>
              <w:divsChild>
                <w:div w:id="6584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8087">
      <w:bodyDiv w:val="1"/>
      <w:marLeft w:val="0"/>
      <w:marRight w:val="0"/>
      <w:marTop w:val="0"/>
      <w:marBottom w:val="0"/>
      <w:divBdr>
        <w:top w:val="none" w:sz="0" w:space="0" w:color="auto"/>
        <w:left w:val="none" w:sz="0" w:space="0" w:color="auto"/>
        <w:bottom w:val="none" w:sz="0" w:space="0" w:color="auto"/>
        <w:right w:val="none" w:sz="0" w:space="0" w:color="auto"/>
      </w:divBdr>
      <w:divsChild>
        <w:div w:id="1591353272">
          <w:marLeft w:val="706"/>
          <w:marRight w:val="0"/>
          <w:marTop w:val="96"/>
          <w:marBottom w:val="0"/>
          <w:divBdr>
            <w:top w:val="none" w:sz="0" w:space="0" w:color="auto"/>
            <w:left w:val="none" w:sz="0" w:space="0" w:color="auto"/>
            <w:bottom w:val="none" w:sz="0" w:space="0" w:color="auto"/>
            <w:right w:val="none" w:sz="0" w:space="0" w:color="auto"/>
          </w:divBdr>
        </w:div>
      </w:divsChild>
    </w:div>
    <w:div w:id="1543597005">
      <w:bodyDiv w:val="1"/>
      <w:marLeft w:val="0"/>
      <w:marRight w:val="0"/>
      <w:marTop w:val="0"/>
      <w:marBottom w:val="0"/>
      <w:divBdr>
        <w:top w:val="none" w:sz="0" w:space="0" w:color="auto"/>
        <w:left w:val="none" w:sz="0" w:space="0" w:color="auto"/>
        <w:bottom w:val="none" w:sz="0" w:space="0" w:color="auto"/>
        <w:right w:val="none" w:sz="0" w:space="0" w:color="auto"/>
      </w:divBdr>
      <w:divsChild>
        <w:div w:id="1246108353">
          <w:marLeft w:val="706"/>
          <w:marRight w:val="0"/>
          <w:marTop w:val="96"/>
          <w:marBottom w:val="0"/>
          <w:divBdr>
            <w:top w:val="none" w:sz="0" w:space="0" w:color="auto"/>
            <w:left w:val="none" w:sz="0" w:space="0" w:color="auto"/>
            <w:bottom w:val="none" w:sz="0" w:space="0" w:color="auto"/>
            <w:right w:val="none" w:sz="0" w:space="0" w:color="auto"/>
          </w:divBdr>
        </w:div>
      </w:divsChild>
    </w:div>
    <w:div w:id="1677266619">
      <w:bodyDiv w:val="1"/>
      <w:marLeft w:val="0"/>
      <w:marRight w:val="0"/>
      <w:marTop w:val="0"/>
      <w:marBottom w:val="0"/>
      <w:divBdr>
        <w:top w:val="none" w:sz="0" w:space="0" w:color="auto"/>
        <w:left w:val="none" w:sz="0" w:space="0" w:color="auto"/>
        <w:bottom w:val="none" w:sz="0" w:space="0" w:color="auto"/>
        <w:right w:val="none" w:sz="0" w:space="0" w:color="auto"/>
      </w:divBdr>
      <w:divsChild>
        <w:div w:id="315184980">
          <w:marLeft w:val="706"/>
          <w:marRight w:val="0"/>
          <w:marTop w:val="96"/>
          <w:marBottom w:val="0"/>
          <w:divBdr>
            <w:top w:val="none" w:sz="0" w:space="0" w:color="auto"/>
            <w:left w:val="none" w:sz="0" w:space="0" w:color="auto"/>
            <w:bottom w:val="none" w:sz="0" w:space="0" w:color="auto"/>
            <w:right w:val="none" w:sz="0" w:space="0" w:color="auto"/>
          </w:divBdr>
        </w:div>
      </w:divsChild>
    </w:div>
    <w:div w:id="1752005812">
      <w:bodyDiv w:val="1"/>
      <w:marLeft w:val="0"/>
      <w:marRight w:val="0"/>
      <w:marTop w:val="0"/>
      <w:marBottom w:val="0"/>
      <w:divBdr>
        <w:top w:val="none" w:sz="0" w:space="0" w:color="auto"/>
        <w:left w:val="none" w:sz="0" w:space="0" w:color="auto"/>
        <w:bottom w:val="none" w:sz="0" w:space="0" w:color="auto"/>
        <w:right w:val="none" w:sz="0" w:space="0" w:color="auto"/>
      </w:divBdr>
      <w:divsChild>
        <w:div w:id="273444447">
          <w:marLeft w:val="706"/>
          <w:marRight w:val="0"/>
          <w:marTop w:val="96"/>
          <w:marBottom w:val="0"/>
          <w:divBdr>
            <w:top w:val="none" w:sz="0" w:space="0" w:color="auto"/>
            <w:left w:val="none" w:sz="0" w:space="0" w:color="auto"/>
            <w:bottom w:val="none" w:sz="0" w:space="0" w:color="auto"/>
            <w:right w:val="none" w:sz="0" w:space="0" w:color="auto"/>
          </w:divBdr>
        </w:div>
      </w:divsChild>
    </w:div>
    <w:div w:id="1820927251">
      <w:bodyDiv w:val="1"/>
      <w:marLeft w:val="0"/>
      <w:marRight w:val="0"/>
      <w:marTop w:val="0"/>
      <w:marBottom w:val="0"/>
      <w:divBdr>
        <w:top w:val="none" w:sz="0" w:space="0" w:color="auto"/>
        <w:left w:val="none" w:sz="0" w:space="0" w:color="auto"/>
        <w:bottom w:val="none" w:sz="0" w:space="0" w:color="auto"/>
        <w:right w:val="none" w:sz="0" w:space="0" w:color="auto"/>
      </w:divBdr>
    </w:div>
    <w:div w:id="1946884260">
      <w:bodyDiv w:val="1"/>
      <w:marLeft w:val="0"/>
      <w:marRight w:val="0"/>
      <w:marTop w:val="0"/>
      <w:marBottom w:val="0"/>
      <w:divBdr>
        <w:top w:val="none" w:sz="0" w:space="0" w:color="auto"/>
        <w:left w:val="none" w:sz="0" w:space="0" w:color="auto"/>
        <w:bottom w:val="none" w:sz="0" w:space="0" w:color="auto"/>
        <w:right w:val="none" w:sz="0" w:space="0" w:color="auto"/>
      </w:divBdr>
      <w:divsChild>
        <w:div w:id="1997148247">
          <w:marLeft w:val="706"/>
          <w:marRight w:val="0"/>
          <w:marTop w:val="96"/>
          <w:marBottom w:val="0"/>
          <w:divBdr>
            <w:top w:val="none" w:sz="0" w:space="0" w:color="auto"/>
            <w:left w:val="none" w:sz="0" w:space="0" w:color="auto"/>
            <w:bottom w:val="none" w:sz="0" w:space="0" w:color="auto"/>
            <w:right w:val="none" w:sz="0" w:space="0" w:color="auto"/>
          </w:divBdr>
        </w:div>
      </w:divsChild>
    </w:div>
    <w:div w:id="1984239614">
      <w:bodyDiv w:val="1"/>
      <w:marLeft w:val="0"/>
      <w:marRight w:val="0"/>
      <w:marTop w:val="0"/>
      <w:marBottom w:val="0"/>
      <w:divBdr>
        <w:top w:val="none" w:sz="0" w:space="0" w:color="auto"/>
        <w:left w:val="none" w:sz="0" w:space="0" w:color="auto"/>
        <w:bottom w:val="none" w:sz="0" w:space="0" w:color="auto"/>
        <w:right w:val="none" w:sz="0" w:space="0" w:color="auto"/>
      </w:divBdr>
    </w:div>
    <w:div w:id="2036538594">
      <w:bodyDiv w:val="1"/>
      <w:marLeft w:val="0"/>
      <w:marRight w:val="0"/>
      <w:marTop w:val="0"/>
      <w:marBottom w:val="0"/>
      <w:divBdr>
        <w:top w:val="none" w:sz="0" w:space="0" w:color="auto"/>
        <w:left w:val="none" w:sz="0" w:space="0" w:color="auto"/>
        <w:bottom w:val="none" w:sz="0" w:space="0" w:color="auto"/>
        <w:right w:val="none" w:sz="0" w:space="0" w:color="auto"/>
      </w:divBdr>
    </w:div>
    <w:div w:id="2041662379">
      <w:bodyDiv w:val="1"/>
      <w:marLeft w:val="0"/>
      <w:marRight w:val="0"/>
      <w:marTop w:val="0"/>
      <w:marBottom w:val="0"/>
      <w:divBdr>
        <w:top w:val="none" w:sz="0" w:space="0" w:color="auto"/>
        <w:left w:val="none" w:sz="0" w:space="0" w:color="auto"/>
        <w:bottom w:val="none" w:sz="0" w:space="0" w:color="auto"/>
        <w:right w:val="none" w:sz="0" w:space="0" w:color="auto"/>
      </w:divBdr>
      <w:divsChild>
        <w:div w:id="1645043875">
          <w:marLeft w:val="706"/>
          <w:marRight w:val="0"/>
          <w:marTop w:val="96"/>
          <w:marBottom w:val="0"/>
          <w:divBdr>
            <w:top w:val="none" w:sz="0" w:space="0" w:color="auto"/>
            <w:left w:val="none" w:sz="0" w:space="0" w:color="auto"/>
            <w:bottom w:val="none" w:sz="0" w:space="0" w:color="auto"/>
            <w:right w:val="none" w:sz="0" w:space="0" w:color="auto"/>
          </w:divBdr>
        </w:div>
      </w:divsChild>
    </w:div>
    <w:div w:id="209316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Sanitation" TargetMode="External"/><Relationship Id="rId4" Type="http://schemas.openxmlformats.org/officeDocument/2006/relationships/settings" Target="settings.xml"/><Relationship Id="rId9" Type="http://schemas.openxmlformats.org/officeDocument/2006/relationships/hyperlink" Target="https://en.wikipedia.org/wiki/Drinking_wat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7CE267-C435-42FD-BD1A-06A330DF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RU</Company>
  <LinksUpToDate>false</LinksUpToDate>
  <CharactersWithSpaces>16046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mkornazheva</dc:creator>
  <cp:lastModifiedBy>bprodanov</cp:lastModifiedBy>
  <cp:revision>8</cp:revision>
  <cp:lastPrinted>2016-11-30T12:57:00Z</cp:lastPrinted>
  <dcterms:created xsi:type="dcterms:W3CDTF">2016-12-20T11:13:00Z</dcterms:created>
  <dcterms:modified xsi:type="dcterms:W3CDTF">2016-12-22T14:21:00Z</dcterms:modified>
</cp:coreProperties>
</file>