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E0" w:rsidRPr="009845AA" w:rsidRDefault="00741AE0" w:rsidP="00250D6D">
      <w:pPr>
        <w:jc w:val="center"/>
        <w:rPr>
          <w:rFonts w:ascii="Arial" w:hAnsi="Arial" w:cs="Arial"/>
          <w:b/>
          <w:bCs/>
          <w:sz w:val="28"/>
          <w:szCs w:val="28"/>
          <w:lang w:val="en-US"/>
        </w:rPr>
      </w:pPr>
      <w:r w:rsidRPr="009845AA">
        <w:rPr>
          <w:rFonts w:ascii="Arial" w:hAnsi="Arial" w:cs="Arial"/>
          <w:noProof/>
          <w:lang w:eastAsia="lv-LV"/>
        </w:rPr>
        <w:t xml:space="preserve"> </w:t>
      </w:r>
      <w:r w:rsidRPr="009845AA">
        <w:rPr>
          <w:rFonts w:ascii="Arial" w:hAnsi="Arial" w:cs="Arial"/>
          <w:noProof/>
          <w:lang w:eastAsia="lv-LV"/>
        </w:rPr>
        <w:drawing>
          <wp:inline distT="0" distB="0" distL="0" distR="0" wp14:anchorId="696B51B2" wp14:editId="552A05DC">
            <wp:extent cx="257175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876300"/>
                    </a:xfrm>
                    <a:prstGeom prst="rect">
                      <a:avLst/>
                    </a:prstGeom>
                    <a:noFill/>
                    <a:ln>
                      <a:noFill/>
                    </a:ln>
                  </pic:spPr>
                </pic:pic>
              </a:graphicData>
            </a:graphic>
          </wp:inline>
        </w:drawing>
      </w:r>
      <w:r w:rsidRPr="009845AA">
        <w:rPr>
          <w:rFonts w:ascii="Arial" w:hAnsi="Arial" w:cs="Arial"/>
          <w:noProof/>
          <w:lang w:eastAsia="lv-LV"/>
        </w:rPr>
        <w:t xml:space="preserve">      </w:t>
      </w:r>
      <w:r w:rsidRPr="009845AA">
        <w:rPr>
          <w:rFonts w:ascii="Arial" w:hAnsi="Arial" w:cs="Arial"/>
          <w:noProof/>
          <w:lang w:eastAsia="lv-LV"/>
        </w:rPr>
        <w:drawing>
          <wp:inline distT="0" distB="0" distL="0" distR="0" wp14:anchorId="482FADDA" wp14:editId="682D515F">
            <wp:extent cx="1190847" cy="83372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8470" cy="846062"/>
                    </a:xfrm>
                    <a:prstGeom prst="rect">
                      <a:avLst/>
                    </a:prstGeom>
                    <a:noFill/>
                  </pic:spPr>
                </pic:pic>
              </a:graphicData>
            </a:graphic>
          </wp:inline>
        </w:drawing>
      </w:r>
      <w:r w:rsidRPr="009845AA">
        <w:rPr>
          <w:rFonts w:ascii="Arial" w:hAnsi="Arial" w:cs="Arial"/>
          <w:noProof/>
          <w:lang w:eastAsia="lv-LV"/>
        </w:rPr>
        <w:t xml:space="preserve"> </w:t>
      </w:r>
    </w:p>
    <w:p w:rsidR="00741AE0" w:rsidRPr="009845AA" w:rsidRDefault="00741AE0" w:rsidP="00250D6D">
      <w:pPr>
        <w:jc w:val="center"/>
        <w:rPr>
          <w:rFonts w:ascii="Arial" w:hAnsi="Arial" w:cs="Arial"/>
          <w:b/>
          <w:bCs/>
          <w:sz w:val="28"/>
          <w:szCs w:val="28"/>
          <w:lang w:val="en-US"/>
        </w:rPr>
      </w:pPr>
    </w:p>
    <w:p w:rsidR="005D4285" w:rsidRPr="009845AA" w:rsidRDefault="009845AA" w:rsidP="00250D6D">
      <w:pPr>
        <w:jc w:val="center"/>
        <w:rPr>
          <w:rFonts w:ascii="Arial" w:hAnsi="Arial" w:cs="Arial"/>
          <w:b/>
          <w:bCs/>
          <w:sz w:val="28"/>
          <w:szCs w:val="28"/>
          <w:lang w:val="en-US"/>
        </w:rPr>
      </w:pPr>
      <w:r>
        <w:rPr>
          <w:rFonts w:ascii="Arial" w:hAnsi="Arial" w:cs="Arial"/>
          <w:b/>
          <w:bCs/>
          <w:sz w:val="28"/>
          <w:szCs w:val="28"/>
          <w:lang w:val="en-US"/>
        </w:rPr>
        <w:t xml:space="preserve">ASEM </w:t>
      </w:r>
      <w:r w:rsidR="00D33DC6" w:rsidRPr="009845AA">
        <w:rPr>
          <w:rFonts w:ascii="Arial" w:hAnsi="Arial" w:cs="Arial"/>
          <w:b/>
          <w:bCs/>
          <w:sz w:val="28"/>
          <w:szCs w:val="28"/>
          <w:lang w:val="en-US"/>
        </w:rPr>
        <w:t xml:space="preserve">Transport </w:t>
      </w:r>
      <w:r w:rsidR="001F4CD4" w:rsidRPr="009845AA">
        <w:rPr>
          <w:rFonts w:ascii="Arial" w:hAnsi="Arial" w:cs="Arial"/>
          <w:b/>
          <w:bCs/>
          <w:sz w:val="28"/>
          <w:szCs w:val="28"/>
          <w:lang w:val="en-US"/>
        </w:rPr>
        <w:t xml:space="preserve">Senior Officials' Meeting </w:t>
      </w:r>
    </w:p>
    <w:p w:rsidR="009845AA" w:rsidRDefault="001F4CD4" w:rsidP="009845AA">
      <w:pPr>
        <w:jc w:val="center"/>
        <w:rPr>
          <w:rFonts w:ascii="Arial" w:eastAsia="Arial Unicode MS" w:hAnsi="Arial" w:cs="Arial"/>
          <w:b/>
          <w:kern w:val="2"/>
          <w:sz w:val="26"/>
          <w:szCs w:val="26"/>
          <w:lang w:val="en-US" w:eastAsia="hi-IN" w:bidi="hi-IN"/>
        </w:rPr>
      </w:pPr>
      <w:r w:rsidRPr="009845AA">
        <w:rPr>
          <w:rFonts w:ascii="Arial" w:eastAsia="Arial Unicode MS" w:hAnsi="Arial" w:cs="Arial"/>
          <w:b/>
          <w:kern w:val="2"/>
          <w:sz w:val="28"/>
          <w:szCs w:val="28"/>
          <w:lang w:val="en-US" w:eastAsia="hi-IN" w:bidi="hi-IN"/>
        </w:rPr>
        <w:t>MINUTES</w:t>
      </w:r>
      <w:r w:rsidR="009845AA" w:rsidRPr="009845AA">
        <w:rPr>
          <w:rFonts w:ascii="Arial" w:eastAsia="Arial Unicode MS" w:hAnsi="Arial" w:cs="Arial"/>
          <w:b/>
          <w:kern w:val="2"/>
          <w:sz w:val="26"/>
          <w:szCs w:val="26"/>
          <w:lang w:val="en-US" w:eastAsia="hi-IN" w:bidi="hi-IN"/>
        </w:rPr>
        <w:t xml:space="preserve"> </w:t>
      </w:r>
    </w:p>
    <w:p w:rsidR="009845AA" w:rsidRPr="009845AA" w:rsidRDefault="009845AA" w:rsidP="009845AA">
      <w:pPr>
        <w:jc w:val="center"/>
        <w:rPr>
          <w:rFonts w:ascii="Arial" w:eastAsia="Arial Unicode MS" w:hAnsi="Arial" w:cs="Arial"/>
          <w:b/>
          <w:kern w:val="2"/>
          <w:sz w:val="26"/>
          <w:szCs w:val="26"/>
          <w:lang w:val="en-US" w:eastAsia="hi-IN" w:bidi="hi-IN"/>
        </w:rPr>
      </w:pPr>
      <w:r w:rsidRPr="009845AA">
        <w:rPr>
          <w:rFonts w:ascii="Arial" w:eastAsia="Arial Unicode MS" w:hAnsi="Arial" w:cs="Arial"/>
          <w:b/>
          <w:kern w:val="2"/>
          <w:sz w:val="26"/>
          <w:szCs w:val="26"/>
          <w:lang w:val="en-US" w:eastAsia="hi-IN" w:bidi="hi-IN"/>
        </w:rPr>
        <w:t>Riga, 17 March 2016</w:t>
      </w:r>
    </w:p>
    <w:p w:rsidR="000A1530" w:rsidRDefault="000A1530" w:rsidP="00250D6D">
      <w:pPr>
        <w:jc w:val="both"/>
        <w:rPr>
          <w:rFonts w:ascii="Arial" w:hAnsi="Arial" w:cs="Arial"/>
          <w:sz w:val="24"/>
          <w:szCs w:val="24"/>
          <w:lang w:val="en-US"/>
        </w:rPr>
      </w:pPr>
    </w:p>
    <w:p w:rsidR="004A467F" w:rsidRPr="009845AA" w:rsidRDefault="00D33DC6" w:rsidP="00250D6D">
      <w:pPr>
        <w:jc w:val="both"/>
        <w:rPr>
          <w:rFonts w:ascii="Arial" w:eastAsia="Arial Unicode MS" w:hAnsi="Arial" w:cs="Arial"/>
          <w:kern w:val="2"/>
          <w:sz w:val="24"/>
          <w:szCs w:val="24"/>
          <w:lang w:val="en-US" w:eastAsia="hi-IN" w:bidi="hi-IN"/>
        </w:rPr>
      </w:pPr>
      <w:r w:rsidRPr="009845AA">
        <w:rPr>
          <w:rFonts w:ascii="Arial" w:hAnsi="Arial" w:cs="Arial"/>
          <w:sz w:val="24"/>
          <w:szCs w:val="24"/>
          <w:lang w:val="en-US"/>
        </w:rPr>
        <w:t xml:space="preserve">Transport Senior Officials' Meeting </w:t>
      </w:r>
      <w:r w:rsidR="004A6E55" w:rsidRPr="009845AA">
        <w:rPr>
          <w:rFonts w:ascii="Arial" w:eastAsia="Arial Unicode MS" w:hAnsi="Arial" w:cs="Arial"/>
          <w:kern w:val="2"/>
          <w:sz w:val="24"/>
          <w:szCs w:val="24"/>
          <w:lang w:val="en-US" w:eastAsia="hi-IN" w:bidi="hi-IN"/>
        </w:rPr>
        <w:t xml:space="preserve">took place </w:t>
      </w:r>
      <w:r w:rsidR="00B27618" w:rsidRPr="009845AA">
        <w:rPr>
          <w:rFonts w:ascii="Arial" w:eastAsia="Arial Unicode MS" w:hAnsi="Arial" w:cs="Arial"/>
          <w:kern w:val="2"/>
          <w:sz w:val="24"/>
          <w:szCs w:val="24"/>
          <w:lang w:val="en-US" w:eastAsia="hi-IN" w:bidi="hi-IN"/>
        </w:rPr>
        <w:t xml:space="preserve">on </w:t>
      </w:r>
      <w:r w:rsidRPr="009845AA">
        <w:rPr>
          <w:rFonts w:ascii="Arial" w:eastAsia="Arial Unicode MS" w:hAnsi="Arial" w:cs="Arial"/>
          <w:kern w:val="2"/>
          <w:sz w:val="24"/>
          <w:szCs w:val="24"/>
          <w:lang w:val="en-US" w:eastAsia="hi-IN" w:bidi="hi-IN"/>
        </w:rPr>
        <w:t>16-17 March</w:t>
      </w:r>
      <w:r w:rsidR="00B27618" w:rsidRPr="009845AA">
        <w:rPr>
          <w:rFonts w:ascii="Arial" w:eastAsia="Arial Unicode MS" w:hAnsi="Arial" w:cs="Arial"/>
          <w:kern w:val="2"/>
          <w:sz w:val="24"/>
          <w:szCs w:val="24"/>
          <w:lang w:val="en-US" w:eastAsia="hi-IN" w:bidi="hi-IN"/>
        </w:rPr>
        <w:t xml:space="preserve"> 201</w:t>
      </w:r>
      <w:r w:rsidRPr="009845AA">
        <w:rPr>
          <w:rFonts w:ascii="Arial" w:eastAsia="Arial Unicode MS" w:hAnsi="Arial" w:cs="Arial"/>
          <w:kern w:val="2"/>
          <w:sz w:val="24"/>
          <w:szCs w:val="24"/>
          <w:lang w:val="en-US" w:eastAsia="hi-IN" w:bidi="hi-IN"/>
        </w:rPr>
        <w:t>6</w:t>
      </w:r>
      <w:r w:rsidR="00B27618" w:rsidRPr="009845AA">
        <w:rPr>
          <w:rFonts w:ascii="Arial" w:eastAsia="Arial Unicode MS" w:hAnsi="Arial" w:cs="Arial"/>
          <w:kern w:val="2"/>
          <w:sz w:val="24"/>
          <w:szCs w:val="24"/>
          <w:lang w:val="en-US" w:eastAsia="hi-IN" w:bidi="hi-IN"/>
        </w:rPr>
        <w:t xml:space="preserve"> </w:t>
      </w:r>
      <w:r w:rsidRPr="009845AA">
        <w:rPr>
          <w:rFonts w:ascii="Arial" w:eastAsia="Arial Unicode MS" w:hAnsi="Arial" w:cs="Arial"/>
          <w:kern w:val="2"/>
          <w:sz w:val="24"/>
          <w:szCs w:val="24"/>
          <w:lang w:val="en-US" w:eastAsia="hi-IN" w:bidi="hi-IN"/>
        </w:rPr>
        <w:t>in Riga, Latvia.</w:t>
      </w:r>
    </w:p>
    <w:p w:rsidR="00D33DC6" w:rsidRPr="009845AA" w:rsidRDefault="00D33DC6" w:rsidP="00250D6D">
      <w:pPr>
        <w:jc w:val="both"/>
        <w:rPr>
          <w:rFonts w:ascii="Arial" w:eastAsia="Arial Unicode MS" w:hAnsi="Arial" w:cs="Arial"/>
          <w:kern w:val="2"/>
          <w:sz w:val="24"/>
          <w:szCs w:val="24"/>
          <w:lang w:val="en-US" w:eastAsia="hi-IN" w:bidi="hi-IN"/>
        </w:rPr>
      </w:pPr>
      <w:r w:rsidRPr="009845AA">
        <w:rPr>
          <w:rFonts w:ascii="Arial" w:eastAsia="Arial Unicode MS" w:hAnsi="Arial" w:cs="Arial"/>
          <w:kern w:val="2"/>
          <w:sz w:val="24"/>
          <w:szCs w:val="24"/>
          <w:lang w:val="en-US" w:eastAsia="hi-IN" w:bidi="hi-IN"/>
        </w:rPr>
        <w:t xml:space="preserve">The meeting was attended by </w:t>
      </w:r>
      <w:r w:rsidR="00DB1A25" w:rsidRPr="009845AA">
        <w:rPr>
          <w:rFonts w:ascii="Arial" w:eastAsia="Arial Unicode MS" w:hAnsi="Arial" w:cs="Arial"/>
          <w:kern w:val="2"/>
          <w:sz w:val="24"/>
          <w:szCs w:val="24"/>
          <w:lang w:val="en-US" w:eastAsia="hi-IN" w:bidi="hi-IN"/>
        </w:rPr>
        <w:t>52</w:t>
      </w:r>
      <w:r w:rsidRPr="009845AA">
        <w:rPr>
          <w:rFonts w:ascii="Arial" w:eastAsia="Arial Unicode MS" w:hAnsi="Arial" w:cs="Arial"/>
          <w:kern w:val="2"/>
          <w:sz w:val="24"/>
          <w:szCs w:val="24"/>
          <w:lang w:val="en-US" w:eastAsia="hi-IN" w:bidi="hi-IN"/>
        </w:rPr>
        <w:t xml:space="preserve"> Delegates representing 23 ASEM members</w:t>
      </w:r>
      <w:r w:rsidR="009845AA">
        <w:rPr>
          <w:rFonts w:ascii="Arial" w:eastAsia="Arial Unicode MS" w:hAnsi="Arial" w:cs="Arial"/>
          <w:kern w:val="2"/>
          <w:sz w:val="24"/>
          <w:szCs w:val="24"/>
          <w:lang w:val="en-US" w:eastAsia="hi-IN" w:bidi="hi-IN"/>
        </w:rPr>
        <w:t xml:space="preserve"> (EU Commission, Austria, Cambodia, Czech Republic, Croatia, Denmark, Estonia, France, Germany, Greece, Indonesia, Italy</w:t>
      </w:r>
      <w:bookmarkStart w:id="0" w:name="_GoBack"/>
      <w:bookmarkEnd w:id="0"/>
      <w:r w:rsidR="009845AA">
        <w:rPr>
          <w:rFonts w:ascii="Arial" w:eastAsia="Arial Unicode MS" w:hAnsi="Arial" w:cs="Arial"/>
          <w:kern w:val="2"/>
          <w:sz w:val="24"/>
          <w:szCs w:val="24"/>
          <w:lang w:val="en-US" w:eastAsia="hi-IN" w:bidi="hi-IN"/>
        </w:rPr>
        <w:t xml:space="preserve">, Japan, </w:t>
      </w:r>
      <w:r w:rsidR="000A1530">
        <w:rPr>
          <w:rFonts w:ascii="Arial" w:eastAsia="Arial Unicode MS" w:hAnsi="Arial" w:cs="Arial"/>
          <w:kern w:val="2"/>
          <w:sz w:val="24"/>
          <w:szCs w:val="24"/>
          <w:lang w:val="en-US" w:eastAsia="hi-IN" w:bidi="hi-IN"/>
        </w:rPr>
        <w:t xml:space="preserve">Latvia, </w:t>
      </w:r>
      <w:r w:rsidR="009845AA">
        <w:rPr>
          <w:rFonts w:ascii="Arial" w:eastAsia="Arial Unicode MS" w:hAnsi="Arial" w:cs="Arial"/>
          <w:kern w:val="2"/>
          <w:sz w:val="24"/>
          <w:szCs w:val="24"/>
          <w:lang w:val="en-US" w:eastAsia="hi-IN" w:bidi="hi-IN"/>
        </w:rPr>
        <w:t>Lithuania, Philippines, Poland, Romania, Russian Federation, Singapore, South Korea, Sweden, Switzerland, Thailand)</w:t>
      </w:r>
      <w:r w:rsidRPr="009845AA">
        <w:rPr>
          <w:rFonts w:ascii="Arial" w:eastAsia="Arial Unicode MS" w:hAnsi="Arial" w:cs="Arial"/>
          <w:kern w:val="2"/>
          <w:sz w:val="24"/>
          <w:szCs w:val="24"/>
          <w:lang w:val="en-US" w:eastAsia="hi-IN" w:bidi="hi-IN"/>
        </w:rPr>
        <w:t xml:space="preserve"> </w:t>
      </w:r>
      <w:r w:rsidR="00DB1A25" w:rsidRPr="009845AA">
        <w:rPr>
          <w:rFonts w:ascii="Arial" w:eastAsia="Arial Unicode MS" w:hAnsi="Arial" w:cs="Arial"/>
          <w:kern w:val="2"/>
          <w:sz w:val="24"/>
          <w:szCs w:val="24"/>
          <w:lang w:val="en-US" w:eastAsia="hi-IN" w:bidi="hi-IN"/>
        </w:rPr>
        <w:t xml:space="preserve">and </w:t>
      </w:r>
      <w:r w:rsidR="008E1BC4" w:rsidRPr="009845AA">
        <w:rPr>
          <w:rFonts w:ascii="Arial" w:eastAsia="Arial Unicode MS" w:hAnsi="Arial" w:cs="Arial"/>
          <w:kern w:val="2"/>
          <w:sz w:val="24"/>
          <w:szCs w:val="24"/>
          <w:lang w:val="en-US" w:eastAsia="hi-IN" w:bidi="hi-IN"/>
        </w:rPr>
        <w:t xml:space="preserve">a </w:t>
      </w:r>
      <w:r w:rsidR="00DB1A25" w:rsidRPr="009845AA">
        <w:rPr>
          <w:rFonts w:ascii="Arial" w:eastAsia="Arial Unicode MS" w:hAnsi="Arial" w:cs="Arial"/>
          <w:kern w:val="2"/>
          <w:sz w:val="24"/>
          <w:szCs w:val="24"/>
          <w:lang w:val="en-US" w:eastAsia="hi-IN" w:bidi="hi-IN"/>
        </w:rPr>
        <w:t xml:space="preserve">representative of </w:t>
      </w:r>
      <w:r w:rsidR="008E1BC4" w:rsidRPr="009845AA">
        <w:rPr>
          <w:rFonts w:ascii="Arial" w:eastAsia="Arial Unicode MS" w:hAnsi="Arial" w:cs="Arial"/>
          <w:kern w:val="2"/>
          <w:sz w:val="24"/>
          <w:szCs w:val="24"/>
          <w:lang w:val="en-US" w:eastAsia="hi-IN" w:bidi="hi-IN"/>
        </w:rPr>
        <w:t>the Asia-</w:t>
      </w:r>
      <w:r w:rsidR="00DB1A25" w:rsidRPr="009845AA">
        <w:rPr>
          <w:rFonts w:ascii="Arial" w:eastAsia="Arial Unicode MS" w:hAnsi="Arial" w:cs="Arial"/>
          <w:kern w:val="2"/>
          <w:sz w:val="24"/>
          <w:szCs w:val="24"/>
          <w:lang w:val="en-US" w:eastAsia="hi-IN" w:bidi="hi-IN"/>
        </w:rPr>
        <w:t>Europe Foundation.</w:t>
      </w:r>
    </w:p>
    <w:p w:rsidR="00CF30FB" w:rsidRPr="009845AA" w:rsidRDefault="00D33DC6" w:rsidP="00250D6D">
      <w:pPr>
        <w:jc w:val="both"/>
        <w:rPr>
          <w:rFonts w:ascii="Arial" w:eastAsia="Arial Unicode MS" w:hAnsi="Arial" w:cs="Arial"/>
          <w:kern w:val="2"/>
          <w:sz w:val="24"/>
          <w:szCs w:val="24"/>
          <w:lang w:val="en-US" w:eastAsia="hi-IN" w:bidi="hi-IN"/>
        </w:rPr>
      </w:pPr>
      <w:r w:rsidRPr="009845AA">
        <w:rPr>
          <w:rFonts w:ascii="Arial" w:eastAsia="Arial Unicode MS" w:hAnsi="Arial" w:cs="Arial"/>
          <w:kern w:val="2"/>
          <w:sz w:val="24"/>
          <w:szCs w:val="24"/>
          <w:lang w:val="en-US" w:eastAsia="hi-IN" w:bidi="hi-IN"/>
        </w:rPr>
        <w:t>The meeting was chaired by Mr. Dins Merirands</w:t>
      </w:r>
      <w:r w:rsidR="00CF30FB" w:rsidRPr="009845AA">
        <w:rPr>
          <w:rFonts w:ascii="Arial" w:eastAsia="Arial Unicode MS" w:hAnsi="Arial" w:cs="Arial"/>
          <w:kern w:val="2"/>
          <w:sz w:val="24"/>
          <w:szCs w:val="24"/>
          <w:lang w:val="en-US" w:eastAsia="hi-IN" w:bidi="hi-IN"/>
        </w:rPr>
        <w:t xml:space="preserve">, </w:t>
      </w:r>
      <w:r w:rsidRPr="009845AA">
        <w:rPr>
          <w:rFonts w:ascii="Arial" w:eastAsia="Arial Unicode MS" w:hAnsi="Arial" w:cs="Arial"/>
          <w:kern w:val="2"/>
          <w:sz w:val="24"/>
          <w:szCs w:val="24"/>
          <w:lang w:val="en-US" w:eastAsia="hi-IN" w:bidi="hi-IN"/>
        </w:rPr>
        <w:t>Deputy State S</w:t>
      </w:r>
      <w:r w:rsidR="00CF30FB" w:rsidRPr="009845AA">
        <w:rPr>
          <w:rFonts w:ascii="Arial" w:eastAsia="Arial Unicode MS" w:hAnsi="Arial" w:cs="Arial"/>
          <w:kern w:val="2"/>
          <w:sz w:val="24"/>
          <w:szCs w:val="24"/>
          <w:lang w:val="en-US" w:eastAsia="hi-IN" w:bidi="hi-IN"/>
        </w:rPr>
        <w:t>ecretary of the Ministry of Tran</w:t>
      </w:r>
      <w:r w:rsidR="00032C1F" w:rsidRPr="009845AA">
        <w:rPr>
          <w:rFonts w:ascii="Arial" w:eastAsia="Arial Unicode MS" w:hAnsi="Arial" w:cs="Arial"/>
          <w:kern w:val="2"/>
          <w:sz w:val="24"/>
          <w:szCs w:val="24"/>
          <w:lang w:val="en-US" w:eastAsia="hi-IN" w:bidi="hi-IN"/>
        </w:rPr>
        <w:t>sport of the Republic of Latvia.</w:t>
      </w:r>
    </w:p>
    <w:p w:rsidR="00032C1F" w:rsidRPr="009845AA" w:rsidRDefault="00DB1A25" w:rsidP="00250D6D">
      <w:pPr>
        <w:jc w:val="both"/>
        <w:rPr>
          <w:rFonts w:ascii="Arial" w:hAnsi="Arial" w:cs="Arial"/>
          <w:sz w:val="24"/>
          <w:szCs w:val="24"/>
          <w:lang w:val="en-US"/>
        </w:rPr>
      </w:pPr>
      <w:r w:rsidRPr="009845AA">
        <w:rPr>
          <w:rFonts w:ascii="Arial" w:eastAsia="Arial Unicode MS" w:hAnsi="Arial" w:cs="Arial"/>
          <w:b/>
          <w:kern w:val="2"/>
          <w:sz w:val="24"/>
          <w:szCs w:val="24"/>
          <w:lang w:val="en-US" w:eastAsia="hi-IN" w:bidi="hi-IN"/>
        </w:rPr>
        <w:t xml:space="preserve">The </w:t>
      </w:r>
      <w:r w:rsidR="00032C1F" w:rsidRPr="009845AA">
        <w:rPr>
          <w:rFonts w:ascii="Arial" w:eastAsia="Arial Unicode MS" w:hAnsi="Arial" w:cs="Arial"/>
          <w:b/>
          <w:kern w:val="2"/>
          <w:sz w:val="24"/>
          <w:szCs w:val="24"/>
          <w:lang w:val="en-US" w:eastAsia="hi-IN" w:bidi="hi-IN"/>
        </w:rPr>
        <w:t>Chair</w:t>
      </w:r>
      <w:r w:rsidR="00032C1F" w:rsidRPr="009845AA">
        <w:rPr>
          <w:rFonts w:ascii="Arial" w:eastAsia="Arial Unicode MS" w:hAnsi="Arial" w:cs="Arial"/>
          <w:kern w:val="2"/>
          <w:sz w:val="24"/>
          <w:szCs w:val="24"/>
          <w:lang w:val="en-US" w:eastAsia="hi-IN" w:bidi="hi-IN"/>
        </w:rPr>
        <w:t xml:space="preserve"> </w:t>
      </w:r>
      <w:r w:rsidR="00032C1F" w:rsidRPr="009845AA">
        <w:rPr>
          <w:rFonts w:ascii="Arial" w:hAnsi="Arial" w:cs="Arial"/>
          <w:sz w:val="24"/>
          <w:szCs w:val="24"/>
          <w:lang w:val="en-US"/>
        </w:rPr>
        <w:t xml:space="preserve">welcomed the participants and informed about the proposed </w:t>
      </w:r>
      <w:r w:rsidR="00D33DC6" w:rsidRPr="009845AA">
        <w:rPr>
          <w:rFonts w:ascii="Arial" w:hAnsi="Arial" w:cs="Arial"/>
          <w:sz w:val="24"/>
          <w:szCs w:val="24"/>
          <w:lang w:val="en-US"/>
        </w:rPr>
        <w:t xml:space="preserve">agenda </w:t>
      </w:r>
      <w:r w:rsidR="00032C1F" w:rsidRPr="009845AA">
        <w:rPr>
          <w:rFonts w:ascii="Arial" w:hAnsi="Arial" w:cs="Arial"/>
          <w:sz w:val="24"/>
          <w:szCs w:val="24"/>
          <w:lang w:val="en-US"/>
        </w:rPr>
        <w:t>of the meeting.</w:t>
      </w:r>
    </w:p>
    <w:p w:rsidR="00DB1A25" w:rsidRPr="009845AA" w:rsidRDefault="00DB1A25" w:rsidP="00250D6D">
      <w:pPr>
        <w:jc w:val="both"/>
        <w:rPr>
          <w:rFonts w:ascii="Arial" w:hAnsi="Arial" w:cs="Arial"/>
          <w:sz w:val="24"/>
          <w:szCs w:val="24"/>
          <w:lang w:val="en-US"/>
        </w:rPr>
      </w:pPr>
      <w:r w:rsidRPr="009845AA">
        <w:rPr>
          <w:rFonts w:ascii="Arial" w:hAnsi="Arial" w:cs="Arial"/>
          <w:b/>
          <w:sz w:val="24"/>
          <w:szCs w:val="24"/>
          <w:lang w:val="en-US"/>
        </w:rPr>
        <w:t xml:space="preserve">EU </w:t>
      </w:r>
      <w:r w:rsidRPr="009845AA">
        <w:rPr>
          <w:rFonts w:ascii="Arial" w:hAnsi="Arial" w:cs="Arial"/>
          <w:sz w:val="24"/>
          <w:szCs w:val="24"/>
          <w:lang w:val="en-US"/>
        </w:rPr>
        <w:t>proposed to move the last agenda topic “Coordination of the different initiatives related to “Connectivity” ” and to consider it as the 3</w:t>
      </w:r>
      <w:r w:rsidRPr="009845AA">
        <w:rPr>
          <w:rFonts w:ascii="Arial" w:hAnsi="Arial" w:cs="Arial"/>
          <w:sz w:val="24"/>
          <w:szCs w:val="24"/>
          <w:vertAlign w:val="superscript"/>
          <w:lang w:val="en-US"/>
        </w:rPr>
        <w:t>rd</w:t>
      </w:r>
      <w:r w:rsidRPr="009845AA">
        <w:rPr>
          <w:rFonts w:ascii="Arial" w:hAnsi="Arial" w:cs="Arial"/>
          <w:sz w:val="24"/>
          <w:szCs w:val="24"/>
          <w:lang w:val="en-US"/>
        </w:rPr>
        <w:t xml:space="preserve">. </w:t>
      </w:r>
    </w:p>
    <w:p w:rsidR="00502BE2" w:rsidRPr="009845AA" w:rsidRDefault="00D33DC6" w:rsidP="00250D6D">
      <w:pPr>
        <w:jc w:val="both"/>
        <w:rPr>
          <w:rFonts w:ascii="Arial" w:eastAsia="Times New Roman" w:hAnsi="Arial" w:cs="Arial"/>
          <w:sz w:val="24"/>
          <w:szCs w:val="24"/>
          <w:lang w:val="en-US"/>
        </w:rPr>
      </w:pPr>
      <w:r w:rsidRPr="009845AA">
        <w:rPr>
          <w:rFonts w:ascii="Arial" w:hAnsi="Arial" w:cs="Arial"/>
          <w:b/>
          <w:sz w:val="24"/>
          <w:szCs w:val="24"/>
          <w:lang w:val="en-US"/>
        </w:rPr>
        <w:t>Latvia</w:t>
      </w:r>
      <w:r w:rsidRPr="009845AA">
        <w:rPr>
          <w:rFonts w:ascii="Arial" w:hAnsi="Arial" w:cs="Arial"/>
          <w:sz w:val="24"/>
          <w:szCs w:val="24"/>
          <w:lang w:val="en-US"/>
        </w:rPr>
        <w:t xml:space="preserve"> </w:t>
      </w:r>
      <w:r w:rsidRPr="009845AA">
        <w:rPr>
          <w:rFonts w:ascii="Arial" w:hAnsi="Arial" w:cs="Arial"/>
          <w:sz w:val="24"/>
          <w:szCs w:val="24"/>
          <w:u w:val="single"/>
          <w:lang w:val="en-US"/>
        </w:rPr>
        <w:t>reported on the progress</w:t>
      </w:r>
      <w:r w:rsidRPr="009845AA">
        <w:rPr>
          <w:rFonts w:ascii="Arial" w:hAnsi="Arial" w:cs="Arial"/>
          <w:sz w:val="24"/>
          <w:szCs w:val="24"/>
          <w:lang w:val="en-US"/>
        </w:rPr>
        <w:t xml:space="preserve"> reached since the ASEM summit in Milan 2014.</w:t>
      </w:r>
      <w:r w:rsidR="00C04C1C" w:rsidRPr="009845AA">
        <w:rPr>
          <w:rFonts w:ascii="Arial" w:hAnsi="Arial" w:cs="Arial"/>
          <w:sz w:val="24"/>
          <w:szCs w:val="24"/>
          <w:lang w:val="en-US"/>
        </w:rPr>
        <w:t xml:space="preserve"> </w:t>
      </w:r>
      <w:r w:rsidR="00DB3209" w:rsidRPr="009845AA">
        <w:rPr>
          <w:rFonts w:ascii="Arial" w:hAnsi="Arial" w:cs="Arial"/>
          <w:sz w:val="24"/>
          <w:szCs w:val="24"/>
          <w:lang w:val="en-US"/>
        </w:rPr>
        <w:t xml:space="preserve">Progress report </w:t>
      </w:r>
      <w:r w:rsidR="00DB1A25" w:rsidRPr="009845AA">
        <w:rPr>
          <w:rFonts w:ascii="Arial" w:hAnsi="Arial" w:cs="Arial"/>
          <w:sz w:val="24"/>
          <w:szCs w:val="24"/>
          <w:lang w:val="en-US"/>
        </w:rPr>
        <w:t xml:space="preserve">(attached to the minutes) </w:t>
      </w:r>
      <w:r w:rsidR="00DB3209" w:rsidRPr="009845AA">
        <w:rPr>
          <w:rFonts w:ascii="Arial" w:hAnsi="Arial" w:cs="Arial"/>
          <w:sz w:val="24"/>
          <w:szCs w:val="24"/>
          <w:lang w:val="en-US"/>
        </w:rPr>
        <w:t xml:space="preserve">will be published on </w:t>
      </w:r>
      <w:r w:rsidR="00DB1A25" w:rsidRPr="009845AA">
        <w:rPr>
          <w:rFonts w:ascii="Arial" w:hAnsi="Arial" w:cs="Arial"/>
          <w:sz w:val="24"/>
          <w:szCs w:val="24"/>
          <w:lang w:val="en-US"/>
        </w:rPr>
        <w:t xml:space="preserve">the official information platform of the Asia-Europe meeting </w:t>
      </w:r>
      <w:proofErr w:type="gramStart"/>
      <w:r w:rsidR="00DB3209" w:rsidRPr="009845AA">
        <w:rPr>
          <w:rFonts w:ascii="Arial" w:hAnsi="Arial" w:cs="Arial"/>
          <w:sz w:val="24"/>
          <w:szCs w:val="24"/>
          <w:lang w:val="en-US"/>
        </w:rPr>
        <w:t>www</w:t>
      </w:r>
      <w:r w:rsidR="00DB1A25" w:rsidRPr="009845AA">
        <w:rPr>
          <w:rFonts w:ascii="Arial" w:hAnsi="Arial" w:cs="Arial"/>
          <w:sz w:val="24"/>
          <w:szCs w:val="24"/>
          <w:lang w:val="en-US"/>
        </w:rPr>
        <w:t>.</w:t>
      </w:r>
      <w:r w:rsidR="00DB3209" w:rsidRPr="009845AA">
        <w:rPr>
          <w:rFonts w:ascii="Arial" w:hAnsi="Arial" w:cs="Arial"/>
          <w:sz w:val="24"/>
          <w:szCs w:val="24"/>
          <w:lang w:val="en-US"/>
        </w:rPr>
        <w:t xml:space="preserve">aseminfoboard.org </w:t>
      </w:r>
      <w:r w:rsidR="00DB1A25" w:rsidRPr="009845AA">
        <w:rPr>
          <w:rFonts w:ascii="Arial" w:hAnsi="Arial" w:cs="Arial"/>
          <w:sz w:val="24"/>
          <w:szCs w:val="24"/>
          <w:lang w:val="en-US"/>
        </w:rPr>
        <w:t>.</w:t>
      </w:r>
      <w:proofErr w:type="gramEnd"/>
      <w:r w:rsidR="00DB1A25" w:rsidRPr="009845AA">
        <w:rPr>
          <w:rFonts w:ascii="Arial" w:hAnsi="Arial" w:cs="Arial"/>
          <w:sz w:val="24"/>
          <w:szCs w:val="24"/>
          <w:lang w:val="en-US"/>
        </w:rPr>
        <w:t xml:space="preserve"> </w:t>
      </w:r>
    </w:p>
    <w:p w:rsidR="00B6114A" w:rsidRPr="009845AA" w:rsidRDefault="00694574" w:rsidP="00250D6D">
      <w:pPr>
        <w:jc w:val="both"/>
        <w:rPr>
          <w:rFonts w:ascii="Arial" w:hAnsi="Arial" w:cs="Arial"/>
          <w:sz w:val="24"/>
          <w:szCs w:val="24"/>
          <w:lang w:val="en-US"/>
        </w:rPr>
      </w:pPr>
      <w:r w:rsidRPr="009845AA">
        <w:rPr>
          <w:rFonts w:ascii="Arial" w:hAnsi="Arial" w:cs="Arial"/>
          <w:b/>
          <w:sz w:val="24"/>
          <w:szCs w:val="24"/>
          <w:lang w:val="en-US"/>
        </w:rPr>
        <w:t xml:space="preserve">South </w:t>
      </w:r>
      <w:r w:rsidR="00D33DC6" w:rsidRPr="009845AA">
        <w:rPr>
          <w:rFonts w:ascii="Arial" w:hAnsi="Arial" w:cs="Arial"/>
          <w:b/>
          <w:sz w:val="24"/>
          <w:szCs w:val="24"/>
          <w:lang w:val="en-US"/>
        </w:rPr>
        <w:t>Korea</w:t>
      </w:r>
      <w:r w:rsidR="00D33DC6" w:rsidRPr="009845AA">
        <w:rPr>
          <w:rFonts w:ascii="Arial" w:hAnsi="Arial" w:cs="Arial"/>
          <w:sz w:val="24"/>
          <w:szCs w:val="24"/>
          <w:lang w:val="en-US"/>
        </w:rPr>
        <w:t xml:space="preserve"> </w:t>
      </w:r>
      <w:r w:rsidR="00E77F93" w:rsidRPr="009845AA">
        <w:rPr>
          <w:rFonts w:ascii="Arial" w:hAnsi="Arial" w:cs="Arial"/>
          <w:sz w:val="24"/>
          <w:szCs w:val="24"/>
          <w:lang w:val="en-US"/>
        </w:rPr>
        <w:t>gave presentation</w:t>
      </w:r>
      <w:r w:rsidR="00B6114A" w:rsidRPr="009845AA">
        <w:rPr>
          <w:rFonts w:ascii="Arial" w:hAnsi="Arial" w:cs="Arial"/>
          <w:sz w:val="24"/>
          <w:szCs w:val="24"/>
          <w:lang w:val="en-US"/>
        </w:rPr>
        <w:t xml:space="preserve"> on the main outcomes of the </w:t>
      </w:r>
      <w:r w:rsidR="00B6114A" w:rsidRPr="009845AA">
        <w:rPr>
          <w:rFonts w:ascii="Arial" w:hAnsi="Arial" w:cs="Arial"/>
          <w:bCs/>
          <w:sz w:val="24"/>
          <w:szCs w:val="24"/>
          <w:lang w:val="en-US"/>
        </w:rPr>
        <w:t xml:space="preserve">ASEM Symposium on Eurasia Transport and Logistics Network </w:t>
      </w:r>
      <w:r w:rsidR="00E77F93" w:rsidRPr="009845AA">
        <w:rPr>
          <w:rFonts w:ascii="Arial" w:hAnsi="Arial" w:cs="Arial"/>
          <w:bCs/>
          <w:sz w:val="24"/>
          <w:szCs w:val="24"/>
          <w:lang w:val="en-US"/>
        </w:rPr>
        <w:t xml:space="preserve">in Seoul </w:t>
      </w:r>
      <w:r w:rsidR="00B6114A" w:rsidRPr="009845AA">
        <w:rPr>
          <w:rFonts w:ascii="Arial" w:hAnsi="Arial" w:cs="Arial"/>
          <w:bCs/>
          <w:sz w:val="24"/>
          <w:szCs w:val="24"/>
          <w:lang w:val="en-US"/>
        </w:rPr>
        <w:t xml:space="preserve">and Plan on </w:t>
      </w:r>
      <w:r w:rsidR="00B6114A" w:rsidRPr="009845AA">
        <w:rPr>
          <w:rFonts w:ascii="Arial" w:hAnsi="Arial" w:cs="Arial"/>
          <w:bCs/>
          <w:sz w:val="24"/>
          <w:szCs w:val="24"/>
          <w:u w:val="single"/>
          <w:lang w:val="en-US"/>
        </w:rPr>
        <w:t xml:space="preserve">the </w:t>
      </w:r>
      <w:r w:rsidR="00AD12A7" w:rsidRPr="009845AA">
        <w:rPr>
          <w:rFonts w:ascii="Arial" w:hAnsi="Arial" w:cs="Arial"/>
          <w:bCs/>
          <w:sz w:val="24"/>
          <w:szCs w:val="24"/>
          <w:u w:val="single"/>
          <w:lang w:val="en-US"/>
        </w:rPr>
        <w:t>proposed Expert Group establishment on connectivity</w:t>
      </w:r>
      <w:r w:rsidR="00E77F93" w:rsidRPr="009845AA">
        <w:rPr>
          <w:rFonts w:ascii="Arial" w:hAnsi="Arial" w:cs="Arial"/>
          <w:bCs/>
          <w:sz w:val="24"/>
          <w:szCs w:val="24"/>
          <w:lang w:val="en-US"/>
        </w:rPr>
        <w:t>.</w:t>
      </w:r>
    </w:p>
    <w:p w:rsidR="00AD12A7" w:rsidRPr="009845AA" w:rsidRDefault="00E77F93" w:rsidP="00250D6D">
      <w:pPr>
        <w:jc w:val="both"/>
        <w:rPr>
          <w:rFonts w:ascii="Arial" w:hAnsi="Arial" w:cs="Arial"/>
          <w:sz w:val="24"/>
          <w:szCs w:val="24"/>
          <w:lang w:val="en-US"/>
        </w:rPr>
      </w:pPr>
      <w:r w:rsidRPr="009845AA">
        <w:rPr>
          <w:rFonts w:ascii="Arial" w:hAnsi="Arial" w:cs="Arial"/>
          <w:b/>
          <w:sz w:val="24"/>
          <w:szCs w:val="24"/>
          <w:lang w:val="en-US"/>
        </w:rPr>
        <w:t>E</w:t>
      </w:r>
      <w:r w:rsidR="00DB1A25" w:rsidRPr="009845AA">
        <w:rPr>
          <w:rFonts w:ascii="Arial" w:hAnsi="Arial" w:cs="Arial"/>
          <w:b/>
          <w:sz w:val="24"/>
          <w:szCs w:val="24"/>
          <w:lang w:val="en-US"/>
        </w:rPr>
        <w:t xml:space="preserve">U </w:t>
      </w:r>
      <w:r w:rsidR="00AD12A7" w:rsidRPr="009845AA">
        <w:rPr>
          <w:rFonts w:ascii="Arial" w:hAnsi="Arial" w:cs="Arial"/>
          <w:sz w:val="24"/>
          <w:szCs w:val="24"/>
          <w:lang w:val="en-US"/>
        </w:rPr>
        <w:t xml:space="preserve">pointed out that there are number of </w:t>
      </w:r>
      <w:r w:rsidR="00AD12A7" w:rsidRPr="009845AA">
        <w:rPr>
          <w:rFonts w:ascii="Arial" w:hAnsi="Arial" w:cs="Arial"/>
          <w:sz w:val="24"/>
          <w:szCs w:val="24"/>
          <w:u w:val="single"/>
          <w:lang w:val="en-US"/>
        </w:rPr>
        <w:t>different similar initiative</w:t>
      </w:r>
      <w:r w:rsidR="000A1530">
        <w:rPr>
          <w:rFonts w:ascii="Arial" w:hAnsi="Arial" w:cs="Arial"/>
          <w:sz w:val="24"/>
          <w:szCs w:val="24"/>
          <w:u w:val="single"/>
          <w:lang w:val="en-US"/>
        </w:rPr>
        <w:t>s</w:t>
      </w:r>
      <w:r w:rsidR="00AD12A7" w:rsidRPr="009845AA">
        <w:rPr>
          <w:rFonts w:ascii="Arial" w:hAnsi="Arial" w:cs="Arial"/>
          <w:sz w:val="24"/>
          <w:szCs w:val="24"/>
          <w:u w:val="single"/>
          <w:lang w:val="en-US"/>
        </w:rPr>
        <w:t xml:space="preserve"> on connectivity</w:t>
      </w:r>
      <w:r w:rsidR="00AD12A7" w:rsidRPr="009845AA">
        <w:rPr>
          <w:rFonts w:ascii="Arial" w:hAnsi="Arial" w:cs="Arial"/>
          <w:sz w:val="24"/>
          <w:szCs w:val="24"/>
          <w:lang w:val="en-US"/>
        </w:rPr>
        <w:t xml:space="preserve"> issues and that the creation of the expert group could bring overlapping with other existing co</w:t>
      </w:r>
      <w:r w:rsidR="006F0ADE" w:rsidRPr="009845AA">
        <w:rPr>
          <w:rFonts w:ascii="Arial" w:hAnsi="Arial" w:cs="Arial"/>
          <w:sz w:val="24"/>
          <w:szCs w:val="24"/>
          <w:lang w:val="en-US"/>
        </w:rPr>
        <w:t>operation initiative and lead to possible lack of expert ca</w:t>
      </w:r>
      <w:r w:rsidR="000C3E32" w:rsidRPr="009845AA">
        <w:rPr>
          <w:rFonts w:ascii="Arial" w:hAnsi="Arial" w:cs="Arial"/>
          <w:sz w:val="24"/>
          <w:szCs w:val="24"/>
          <w:lang w:val="en-US"/>
        </w:rPr>
        <w:t>pacity.</w:t>
      </w:r>
    </w:p>
    <w:p w:rsidR="006F0ADE" w:rsidRPr="009845AA" w:rsidRDefault="006F0ADE" w:rsidP="00250D6D">
      <w:pPr>
        <w:jc w:val="both"/>
        <w:rPr>
          <w:rFonts w:ascii="Arial" w:hAnsi="Arial" w:cs="Arial"/>
          <w:sz w:val="24"/>
          <w:szCs w:val="24"/>
          <w:lang w:val="en-US"/>
        </w:rPr>
      </w:pPr>
      <w:r w:rsidRPr="009845AA">
        <w:rPr>
          <w:rFonts w:ascii="Arial" w:hAnsi="Arial" w:cs="Arial"/>
          <w:sz w:val="24"/>
          <w:szCs w:val="24"/>
          <w:lang w:val="en-US"/>
        </w:rPr>
        <w:t xml:space="preserve">Member states </w:t>
      </w:r>
      <w:r w:rsidR="000A1530" w:rsidRPr="009845AA">
        <w:rPr>
          <w:rFonts w:ascii="Arial" w:hAnsi="Arial" w:cs="Arial"/>
          <w:sz w:val="24"/>
          <w:szCs w:val="24"/>
          <w:lang w:val="en-US"/>
        </w:rPr>
        <w:t>discus</w:t>
      </w:r>
      <w:r w:rsidR="000A1530">
        <w:rPr>
          <w:rFonts w:ascii="Arial" w:hAnsi="Arial" w:cs="Arial"/>
          <w:sz w:val="24"/>
          <w:szCs w:val="24"/>
          <w:lang w:val="en-US"/>
        </w:rPr>
        <w:t>sed</w:t>
      </w:r>
      <w:r w:rsidRPr="009845AA">
        <w:rPr>
          <w:rFonts w:ascii="Arial" w:hAnsi="Arial" w:cs="Arial"/>
          <w:sz w:val="24"/>
          <w:szCs w:val="24"/>
          <w:lang w:val="en-US"/>
        </w:rPr>
        <w:t xml:space="preserve"> the issue of possible overlapping </w:t>
      </w:r>
      <w:r w:rsidR="00DB1A25" w:rsidRPr="009845AA">
        <w:rPr>
          <w:rFonts w:ascii="Arial" w:hAnsi="Arial" w:cs="Arial"/>
          <w:sz w:val="24"/>
          <w:szCs w:val="24"/>
          <w:lang w:val="en-US"/>
        </w:rPr>
        <w:t xml:space="preserve">and </w:t>
      </w:r>
      <w:r w:rsidRPr="009845AA">
        <w:rPr>
          <w:rFonts w:ascii="Arial" w:hAnsi="Arial" w:cs="Arial"/>
          <w:sz w:val="24"/>
          <w:szCs w:val="24"/>
          <w:lang w:val="en-US"/>
        </w:rPr>
        <w:t xml:space="preserve">decided </w:t>
      </w:r>
      <w:r w:rsidR="00DB1A25" w:rsidRPr="009845AA">
        <w:rPr>
          <w:rFonts w:ascii="Arial" w:hAnsi="Arial" w:cs="Arial"/>
          <w:sz w:val="24"/>
          <w:szCs w:val="24"/>
          <w:lang w:val="en-US"/>
        </w:rPr>
        <w:t xml:space="preserve">that the </w:t>
      </w:r>
      <w:r w:rsidRPr="009845AA">
        <w:rPr>
          <w:rFonts w:ascii="Arial" w:hAnsi="Arial" w:cs="Arial"/>
          <w:sz w:val="24"/>
          <w:szCs w:val="24"/>
          <w:lang w:val="en-US"/>
        </w:rPr>
        <w:t>decision on the establishment of this expert group</w:t>
      </w:r>
      <w:r w:rsidR="00DB1A25" w:rsidRPr="009845AA">
        <w:rPr>
          <w:rFonts w:ascii="Arial" w:hAnsi="Arial" w:cs="Arial"/>
          <w:sz w:val="24"/>
          <w:szCs w:val="24"/>
          <w:lang w:val="en-US"/>
        </w:rPr>
        <w:t xml:space="preserve"> is </w:t>
      </w:r>
      <w:proofErr w:type="gramStart"/>
      <w:r w:rsidR="00DB1A25" w:rsidRPr="009845AA">
        <w:rPr>
          <w:rFonts w:ascii="Arial" w:hAnsi="Arial" w:cs="Arial"/>
          <w:sz w:val="24"/>
          <w:szCs w:val="24"/>
          <w:lang w:val="en-US"/>
        </w:rPr>
        <w:t xml:space="preserve">premature </w:t>
      </w:r>
      <w:r w:rsidRPr="009845AA">
        <w:rPr>
          <w:rFonts w:ascii="Arial" w:hAnsi="Arial" w:cs="Arial"/>
          <w:sz w:val="24"/>
          <w:szCs w:val="24"/>
          <w:lang w:val="en-US"/>
        </w:rPr>
        <w:t xml:space="preserve"> and</w:t>
      </w:r>
      <w:proofErr w:type="gramEnd"/>
      <w:r w:rsidRPr="009845AA">
        <w:rPr>
          <w:rFonts w:ascii="Arial" w:hAnsi="Arial" w:cs="Arial"/>
          <w:sz w:val="24"/>
          <w:szCs w:val="24"/>
          <w:lang w:val="en-US"/>
        </w:rPr>
        <w:t xml:space="preserve"> </w:t>
      </w:r>
      <w:r w:rsidR="00FB6283" w:rsidRPr="009845AA">
        <w:rPr>
          <w:rFonts w:ascii="Arial" w:hAnsi="Arial" w:cs="Arial"/>
          <w:sz w:val="24"/>
          <w:szCs w:val="24"/>
          <w:lang w:val="en-US"/>
        </w:rPr>
        <w:t>that it would be necessary to</w:t>
      </w:r>
      <w:r w:rsidRPr="009845AA">
        <w:rPr>
          <w:rFonts w:ascii="Arial" w:hAnsi="Arial" w:cs="Arial"/>
          <w:sz w:val="24"/>
          <w:szCs w:val="24"/>
          <w:lang w:val="en-US"/>
        </w:rPr>
        <w:t xml:space="preserve"> continue evaluation of this initiative clearly defining possible </w:t>
      </w:r>
      <w:r w:rsidR="00CD4143" w:rsidRPr="009845AA">
        <w:rPr>
          <w:rFonts w:ascii="Arial" w:hAnsi="Arial" w:cs="Arial"/>
          <w:sz w:val="24"/>
          <w:szCs w:val="24"/>
          <w:lang w:val="en-US"/>
        </w:rPr>
        <w:t xml:space="preserve">scope of activity and competence and analyzing which </w:t>
      </w:r>
      <w:r w:rsidR="00FB6283" w:rsidRPr="009845AA">
        <w:rPr>
          <w:rFonts w:ascii="Arial" w:hAnsi="Arial" w:cs="Arial"/>
          <w:sz w:val="24"/>
          <w:szCs w:val="24"/>
          <w:lang w:val="en-US"/>
        </w:rPr>
        <w:t xml:space="preserve">topics would require </w:t>
      </w:r>
      <w:r w:rsidR="00CD4143" w:rsidRPr="009845AA">
        <w:rPr>
          <w:rFonts w:ascii="Arial" w:hAnsi="Arial" w:cs="Arial"/>
          <w:sz w:val="24"/>
          <w:szCs w:val="24"/>
          <w:lang w:val="en-US"/>
        </w:rPr>
        <w:t>establish</w:t>
      </w:r>
      <w:r w:rsidR="00FB6283" w:rsidRPr="009845AA">
        <w:rPr>
          <w:rFonts w:ascii="Arial" w:hAnsi="Arial" w:cs="Arial"/>
          <w:sz w:val="24"/>
          <w:szCs w:val="24"/>
          <w:lang w:val="en-US"/>
        </w:rPr>
        <w:t xml:space="preserve">ment of </w:t>
      </w:r>
      <w:r w:rsidR="00CD4143" w:rsidRPr="009845AA">
        <w:rPr>
          <w:rFonts w:ascii="Arial" w:hAnsi="Arial" w:cs="Arial"/>
          <w:sz w:val="24"/>
          <w:szCs w:val="24"/>
          <w:lang w:val="en-US"/>
        </w:rPr>
        <w:t xml:space="preserve"> a separate working group and which issues could be solved during ASEM TMM and ASEM SOM.</w:t>
      </w:r>
    </w:p>
    <w:p w:rsidR="0044045E" w:rsidRPr="009845AA" w:rsidRDefault="0044045E" w:rsidP="00250D6D">
      <w:pPr>
        <w:jc w:val="both"/>
        <w:rPr>
          <w:rFonts w:ascii="Arial" w:hAnsi="Arial" w:cs="Arial"/>
          <w:sz w:val="24"/>
          <w:szCs w:val="24"/>
          <w:lang w:val="en-US"/>
        </w:rPr>
      </w:pPr>
      <w:r w:rsidRPr="009845AA">
        <w:rPr>
          <w:rFonts w:ascii="Arial" w:hAnsi="Arial" w:cs="Arial"/>
          <w:b/>
          <w:sz w:val="24"/>
          <w:szCs w:val="24"/>
          <w:lang w:val="en-US"/>
        </w:rPr>
        <w:lastRenderedPageBreak/>
        <w:t>Asia-Europe Foundation</w:t>
      </w:r>
      <w:r w:rsidRPr="009845AA">
        <w:rPr>
          <w:rFonts w:ascii="Arial" w:hAnsi="Arial" w:cs="Arial"/>
          <w:sz w:val="24"/>
          <w:szCs w:val="24"/>
          <w:lang w:val="en-US"/>
        </w:rPr>
        <w:t xml:space="preserve"> gave presentation on </w:t>
      </w:r>
      <w:r w:rsidRPr="009845AA">
        <w:rPr>
          <w:rFonts w:ascii="Arial" w:hAnsi="Arial" w:cs="Arial"/>
          <w:sz w:val="24"/>
          <w:szCs w:val="24"/>
          <w:u w:val="single"/>
          <w:lang w:val="en-US"/>
        </w:rPr>
        <w:t>20th ASEF Summer University</w:t>
      </w:r>
      <w:r w:rsidRPr="009845AA">
        <w:rPr>
          <w:rFonts w:ascii="Arial" w:hAnsi="Arial" w:cs="Arial"/>
          <w:sz w:val="24"/>
          <w:szCs w:val="24"/>
          <w:lang w:val="en-US"/>
        </w:rPr>
        <w:t xml:space="preserve"> - Exploring “Gateways to Asia and Europe: Connectivity by Land, Sea and Air”</w:t>
      </w:r>
      <w:r w:rsidR="00FB6283" w:rsidRPr="009845AA">
        <w:rPr>
          <w:rFonts w:ascii="Arial" w:hAnsi="Arial" w:cs="Arial"/>
          <w:sz w:val="24"/>
          <w:szCs w:val="24"/>
          <w:lang w:val="en-US"/>
        </w:rPr>
        <w:t xml:space="preserve"> (presentation attached to the minutes)</w:t>
      </w:r>
    </w:p>
    <w:p w:rsidR="00FB6283" w:rsidRPr="009845AA" w:rsidRDefault="00433EEA" w:rsidP="00250D6D">
      <w:pPr>
        <w:jc w:val="both"/>
        <w:rPr>
          <w:rFonts w:ascii="Arial" w:hAnsi="Arial" w:cs="Arial"/>
          <w:sz w:val="24"/>
          <w:szCs w:val="24"/>
          <w:lang w:val="en-US"/>
        </w:rPr>
      </w:pPr>
      <w:r w:rsidRPr="009845AA">
        <w:rPr>
          <w:rFonts w:ascii="Arial" w:hAnsi="Arial" w:cs="Arial"/>
          <w:sz w:val="24"/>
          <w:szCs w:val="24"/>
          <w:lang w:val="en-US"/>
        </w:rPr>
        <w:t>During the second part of the meeting t</w:t>
      </w:r>
      <w:r w:rsidR="0054155F" w:rsidRPr="009845AA">
        <w:rPr>
          <w:rFonts w:ascii="Arial" w:hAnsi="Arial" w:cs="Arial"/>
          <w:sz w:val="24"/>
          <w:szCs w:val="24"/>
          <w:lang w:val="en-US"/>
        </w:rPr>
        <w:t xml:space="preserve">he participants were invited to get acquainted with </w:t>
      </w:r>
      <w:r w:rsidR="0054155F" w:rsidRPr="009845AA">
        <w:rPr>
          <w:rFonts w:ascii="Arial" w:hAnsi="Arial" w:cs="Arial"/>
          <w:sz w:val="24"/>
          <w:szCs w:val="24"/>
          <w:u w:val="single"/>
          <w:lang w:val="en-US"/>
        </w:rPr>
        <w:t>the draft proposal of the transport sector contribution to the declaration</w:t>
      </w:r>
      <w:r w:rsidR="0054155F" w:rsidRPr="009845AA">
        <w:rPr>
          <w:rFonts w:ascii="Arial" w:hAnsi="Arial" w:cs="Arial"/>
          <w:sz w:val="24"/>
          <w:szCs w:val="24"/>
          <w:lang w:val="en-US"/>
        </w:rPr>
        <w:t xml:space="preserve"> of the 11th ASEM Summit of Heads of State and Government (ASEM11) in 2016 in Ulaanbaatar prepared by Latvia as coordinating partner. Latvia presented to the participants proposed amendments by the ASEM members to the draft</w:t>
      </w:r>
      <w:r w:rsidR="007B0845" w:rsidRPr="009845AA">
        <w:rPr>
          <w:rFonts w:ascii="Arial" w:hAnsi="Arial" w:cs="Arial"/>
          <w:sz w:val="24"/>
          <w:szCs w:val="24"/>
          <w:lang w:val="en-US"/>
        </w:rPr>
        <w:t>.</w:t>
      </w:r>
      <w:r w:rsidR="0054155F" w:rsidRPr="009845AA">
        <w:rPr>
          <w:rFonts w:ascii="Arial" w:hAnsi="Arial" w:cs="Arial"/>
          <w:sz w:val="24"/>
          <w:szCs w:val="24"/>
          <w:lang w:val="en-US"/>
        </w:rPr>
        <w:t xml:space="preserve"> </w:t>
      </w:r>
    </w:p>
    <w:p w:rsidR="00FB6283" w:rsidRPr="009845AA" w:rsidRDefault="008E1BC4" w:rsidP="00250D6D">
      <w:pPr>
        <w:jc w:val="both"/>
        <w:rPr>
          <w:rFonts w:ascii="Arial" w:hAnsi="Arial" w:cs="Arial"/>
          <w:sz w:val="24"/>
          <w:szCs w:val="24"/>
          <w:lang w:val="en-US"/>
        </w:rPr>
      </w:pPr>
      <w:r w:rsidRPr="009845AA">
        <w:rPr>
          <w:rFonts w:ascii="Arial" w:hAnsi="Arial" w:cs="Arial"/>
          <w:sz w:val="24"/>
          <w:szCs w:val="24"/>
          <w:lang w:val="en-US"/>
        </w:rPr>
        <w:t>EU</w:t>
      </w:r>
      <w:r w:rsidR="007B0845" w:rsidRPr="009845AA">
        <w:rPr>
          <w:rFonts w:ascii="Arial" w:hAnsi="Arial" w:cs="Arial"/>
          <w:sz w:val="24"/>
          <w:szCs w:val="24"/>
          <w:lang w:val="en-US"/>
        </w:rPr>
        <w:t xml:space="preserve">, Switzerland, Singapore, </w:t>
      </w:r>
      <w:r w:rsidR="00FB6283" w:rsidRPr="009845AA">
        <w:rPr>
          <w:rFonts w:ascii="Arial" w:hAnsi="Arial" w:cs="Arial"/>
          <w:sz w:val="24"/>
          <w:szCs w:val="24"/>
          <w:lang w:val="en-US"/>
        </w:rPr>
        <w:t xml:space="preserve">the </w:t>
      </w:r>
      <w:r w:rsidR="007B0845" w:rsidRPr="009845AA">
        <w:rPr>
          <w:rFonts w:ascii="Arial" w:hAnsi="Arial" w:cs="Arial"/>
          <w:sz w:val="24"/>
          <w:szCs w:val="24"/>
          <w:lang w:val="en-US"/>
        </w:rPr>
        <w:t>Czech Republic, Japan, Poland, Germany, Indonesia</w:t>
      </w:r>
      <w:r w:rsidR="00FB6283" w:rsidRPr="009845AA">
        <w:rPr>
          <w:rFonts w:ascii="Arial" w:hAnsi="Arial" w:cs="Arial"/>
          <w:sz w:val="24"/>
          <w:szCs w:val="24"/>
          <w:lang w:val="en-US"/>
        </w:rPr>
        <w:t xml:space="preserve">, </w:t>
      </w:r>
      <w:r w:rsidR="007B0845" w:rsidRPr="009845AA">
        <w:rPr>
          <w:rFonts w:ascii="Arial" w:hAnsi="Arial" w:cs="Arial"/>
          <w:sz w:val="24"/>
          <w:szCs w:val="24"/>
          <w:lang w:val="en-US"/>
        </w:rPr>
        <w:t xml:space="preserve">Lithuania, Philippines expressed their proposals for the wording of the draft text. </w:t>
      </w:r>
      <w:r w:rsidR="00FB6283" w:rsidRPr="009845AA">
        <w:rPr>
          <w:rFonts w:ascii="Arial" w:hAnsi="Arial" w:cs="Arial"/>
          <w:sz w:val="24"/>
          <w:szCs w:val="24"/>
          <w:lang w:val="en-US"/>
        </w:rPr>
        <w:t xml:space="preserve"> </w:t>
      </w:r>
    </w:p>
    <w:p w:rsidR="00FB6283" w:rsidRPr="009845AA" w:rsidRDefault="00FB6283" w:rsidP="00250D6D">
      <w:pPr>
        <w:jc w:val="both"/>
        <w:rPr>
          <w:rFonts w:ascii="Arial" w:hAnsi="Arial" w:cs="Arial"/>
          <w:sz w:val="24"/>
          <w:szCs w:val="24"/>
          <w:lang w:val="en-US"/>
        </w:rPr>
      </w:pPr>
      <w:r w:rsidRPr="009845AA">
        <w:rPr>
          <w:rFonts w:ascii="Arial" w:hAnsi="Arial" w:cs="Arial"/>
          <w:sz w:val="24"/>
          <w:szCs w:val="24"/>
          <w:lang w:val="en-US"/>
        </w:rPr>
        <w:t xml:space="preserve">The participants discussed the comments and agreed on the wording. </w:t>
      </w:r>
    </w:p>
    <w:p w:rsidR="006911EB" w:rsidRPr="009845AA" w:rsidRDefault="006911EB" w:rsidP="00250D6D">
      <w:pPr>
        <w:jc w:val="both"/>
        <w:rPr>
          <w:rFonts w:ascii="Arial" w:hAnsi="Arial" w:cs="Arial"/>
          <w:sz w:val="24"/>
          <w:szCs w:val="24"/>
          <w:lang w:val="en-US"/>
        </w:rPr>
      </w:pPr>
      <w:r w:rsidRPr="009845AA">
        <w:rPr>
          <w:rFonts w:ascii="Arial" w:hAnsi="Arial" w:cs="Arial"/>
          <w:sz w:val="24"/>
          <w:szCs w:val="24"/>
          <w:lang w:val="en-US"/>
        </w:rPr>
        <w:t xml:space="preserve">Latvia </w:t>
      </w:r>
      <w:r w:rsidR="00FB6283" w:rsidRPr="009845AA">
        <w:rPr>
          <w:rFonts w:ascii="Arial" w:hAnsi="Arial" w:cs="Arial"/>
          <w:sz w:val="24"/>
          <w:szCs w:val="24"/>
          <w:lang w:val="en-US"/>
        </w:rPr>
        <w:t xml:space="preserve">presented the </w:t>
      </w:r>
      <w:r w:rsidRPr="009845AA">
        <w:rPr>
          <w:rFonts w:ascii="Arial" w:hAnsi="Arial" w:cs="Arial"/>
          <w:sz w:val="24"/>
          <w:szCs w:val="24"/>
          <w:lang w:val="en-US"/>
        </w:rPr>
        <w:t xml:space="preserve">summed-up draft taking into account comments of the participants. </w:t>
      </w:r>
      <w:r w:rsidR="00C77C6A" w:rsidRPr="009845AA">
        <w:rPr>
          <w:rFonts w:ascii="Arial" w:hAnsi="Arial" w:cs="Arial"/>
          <w:sz w:val="24"/>
          <w:szCs w:val="24"/>
          <w:lang w:val="en-US"/>
        </w:rPr>
        <w:t xml:space="preserve">It was agreed that the </w:t>
      </w:r>
      <w:r w:rsidR="00FB6283" w:rsidRPr="009845AA">
        <w:rPr>
          <w:rFonts w:ascii="Arial" w:hAnsi="Arial" w:cs="Arial"/>
          <w:sz w:val="24"/>
          <w:szCs w:val="24"/>
          <w:lang w:val="en-US"/>
        </w:rPr>
        <w:t xml:space="preserve">final </w:t>
      </w:r>
      <w:r w:rsidR="00C77C6A" w:rsidRPr="009845AA">
        <w:rPr>
          <w:rFonts w:ascii="Arial" w:hAnsi="Arial" w:cs="Arial"/>
          <w:sz w:val="24"/>
          <w:szCs w:val="24"/>
          <w:lang w:val="en-US"/>
        </w:rPr>
        <w:t>text of the draft proposal</w:t>
      </w:r>
      <w:r w:rsidR="000A1530">
        <w:rPr>
          <w:rFonts w:ascii="Arial" w:hAnsi="Arial" w:cs="Arial"/>
          <w:sz w:val="24"/>
          <w:szCs w:val="24"/>
          <w:lang w:val="en-US"/>
        </w:rPr>
        <w:t xml:space="preserve"> will be distributed </w:t>
      </w:r>
      <w:r w:rsidR="000A1530" w:rsidRPr="009845AA">
        <w:rPr>
          <w:rFonts w:ascii="Arial" w:hAnsi="Arial" w:cs="Arial"/>
          <w:sz w:val="24"/>
          <w:szCs w:val="24"/>
          <w:lang w:val="en-US"/>
        </w:rPr>
        <w:t>per</w:t>
      </w:r>
      <w:r w:rsidR="00C77C6A" w:rsidRPr="009845AA">
        <w:rPr>
          <w:rFonts w:ascii="Arial" w:hAnsi="Arial" w:cs="Arial"/>
          <w:sz w:val="24"/>
          <w:szCs w:val="24"/>
          <w:lang w:val="en-US"/>
        </w:rPr>
        <w:t xml:space="preserve"> e-mail to the participants </w:t>
      </w:r>
      <w:r w:rsidR="00FB6283" w:rsidRPr="009845AA">
        <w:rPr>
          <w:rFonts w:ascii="Arial" w:hAnsi="Arial" w:cs="Arial"/>
          <w:sz w:val="24"/>
          <w:szCs w:val="24"/>
          <w:lang w:val="en-US"/>
        </w:rPr>
        <w:t xml:space="preserve">giving </w:t>
      </w:r>
      <w:r w:rsidR="00C77C6A" w:rsidRPr="009845AA">
        <w:rPr>
          <w:rFonts w:ascii="Arial" w:hAnsi="Arial" w:cs="Arial"/>
          <w:sz w:val="24"/>
          <w:szCs w:val="24"/>
          <w:lang w:val="en-US"/>
        </w:rPr>
        <w:t xml:space="preserve">2 </w:t>
      </w:r>
      <w:r w:rsidR="00FB6283" w:rsidRPr="009845AA">
        <w:rPr>
          <w:rFonts w:ascii="Arial" w:hAnsi="Arial" w:cs="Arial"/>
          <w:sz w:val="24"/>
          <w:szCs w:val="24"/>
          <w:lang w:val="en-US"/>
        </w:rPr>
        <w:t>weeks’ time</w:t>
      </w:r>
      <w:r w:rsidR="00C77C6A" w:rsidRPr="009845AA">
        <w:rPr>
          <w:rFonts w:ascii="Arial" w:hAnsi="Arial" w:cs="Arial"/>
          <w:sz w:val="24"/>
          <w:szCs w:val="24"/>
          <w:lang w:val="en-US"/>
        </w:rPr>
        <w:t xml:space="preserve"> </w:t>
      </w:r>
      <w:r w:rsidR="00FB6283" w:rsidRPr="009845AA">
        <w:rPr>
          <w:rFonts w:ascii="Arial" w:hAnsi="Arial" w:cs="Arial"/>
          <w:sz w:val="24"/>
          <w:szCs w:val="24"/>
          <w:lang w:val="en-US"/>
        </w:rPr>
        <w:t xml:space="preserve">to make </w:t>
      </w:r>
      <w:r w:rsidR="000A1530" w:rsidRPr="000A1530">
        <w:rPr>
          <w:rFonts w:ascii="Arial" w:hAnsi="Arial" w:cs="Arial"/>
          <w:sz w:val="24"/>
          <w:szCs w:val="24"/>
          <w:lang w:val="en-US"/>
        </w:rPr>
        <w:t>minor editorial corrections</w:t>
      </w:r>
      <w:r w:rsidR="000A1530">
        <w:rPr>
          <w:rFonts w:ascii="Arial" w:hAnsi="Arial" w:cs="Arial"/>
          <w:sz w:val="24"/>
          <w:szCs w:val="24"/>
          <w:lang w:val="en-US"/>
        </w:rPr>
        <w:t>.</w:t>
      </w:r>
    </w:p>
    <w:p w:rsidR="00694574" w:rsidRPr="009845AA" w:rsidRDefault="00082868" w:rsidP="00250D6D">
      <w:pPr>
        <w:jc w:val="both"/>
        <w:rPr>
          <w:rFonts w:ascii="Arial" w:hAnsi="Arial" w:cs="Arial"/>
          <w:sz w:val="24"/>
          <w:szCs w:val="24"/>
          <w:lang w:val="en-US"/>
        </w:rPr>
      </w:pPr>
      <w:r w:rsidRPr="009845AA">
        <w:rPr>
          <w:rFonts w:ascii="Arial" w:hAnsi="Arial" w:cs="Arial"/>
          <w:sz w:val="24"/>
          <w:szCs w:val="24"/>
          <w:lang w:val="en-US"/>
        </w:rPr>
        <w:t xml:space="preserve">During the ASEM TMM in Riga the interest </w:t>
      </w:r>
      <w:r w:rsidRPr="009845AA">
        <w:rPr>
          <w:rFonts w:ascii="Arial" w:hAnsi="Arial" w:cs="Arial"/>
          <w:sz w:val="24"/>
          <w:szCs w:val="24"/>
          <w:u w:val="single"/>
          <w:lang w:val="en-US"/>
        </w:rPr>
        <w:t>to host the next ASEM TMM</w:t>
      </w:r>
      <w:r w:rsidRPr="009845AA">
        <w:rPr>
          <w:rFonts w:ascii="Arial" w:hAnsi="Arial" w:cs="Arial"/>
          <w:sz w:val="24"/>
          <w:szCs w:val="24"/>
          <w:lang w:val="en-US"/>
        </w:rPr>
        <w:t xml:space="preserve"> was expressed by </w:t>
      </w:r>
      <w:r w:rsidRPr="009845AA">
        <w:rPr>
          <w:rFonts w:ascii="Arial" w:hAnsi="Arial" w:cs="Arial"/>
          <w:b/>
          <w:sz w:val="24"/>
          <w:szCs w:val="24"/>
          <w:lang w:val="en-US"/>
        </w:rPr>
        <w:t>South Korea and Indonesia.</w:t>
      </w:r>
      <w:r w:rsidRPr="009845AA">
        <w:rPr>
          <w:rFonts w:ascii="Arial" w:hAnsi="Arial" w:cs="Arial"/>
          <w:sz w:val="24"/>
          <w:szCs w:val="24"/>
          <w:lang w:val="en-US"/>
        </w:rPr>
        <w:t xml:space="preserve"> </w:t>
      </w:r>
      <w:r w:rsidR="00694574" w:rsidRPr="009845AA">
        <w:rPr>
          <w:rFonts w:ascii="Arial" w:hAnsi="Arial" w:cs="Arial"/>
          <w:sz w:val="24"/>
          <w:szCs w:val="24"/>
          <w:lang w:val="en-US"/>
        </w:rPr>
        <w:t xml:space="preserve">Both countries informed that, before the meeting they </w:t>
      </w:r>
      <w:r w:rsidR="00FB6283" w:rsidRPr="009845AA">
        <w:rPr>
          <w:rFonts w:ascii="Arial" w:hAnsi="Arial" w:cs="Arial"/>
          <w:sz w:val="24"/>
          <w:szCs w:val="24"/>
          <w:lang w:val="en-US"/>
        </w:rPr>
        <w:t xml:space="preserve">have </w:t>
      </w:r>
      <w:r w:rsidR="000A1530">
        <w:rPr>
          <w:rFonts w:ascii="Arial" w:hAnsi="Arial" w:cs="Arial"/>
          <w:sz w:val="24"/>
          <w:szCs w:val="24"/>
          <w:lang w:val="en-US"/>
        </w:rPr>
        <w:t>reached an agreement</w:t>
      </w:r>
      <w:r w:rsidR="00FB6283" w:rsidRPr="009845AA">
        <w:rPr>
          <w:rFonts w:ascii="Arial" w:hAnsi="Arial" w:cs="Arial"/>
          <w:sz w:val="24"/>
          <w:szCs w:val="24"/>
          <w:lang w:val="en-US"/>
        </w:rPr>
        <w:t xml:space="preserve"> </w:t>
      </w:r>
      <w:r w:rsidR="00694574" w:rsidRPr="009845AA">
        <w:rPr>
          <w:rFonts w:ascii="Arial" w:hAnsi="Arial" w:cs="Arial"/>
          <w:sz w:val="24"/>
          <w:szCs w:val="24"/>
          <w:lang w:val="en-US"/>
        </w:rPr>
        <w:t>among themselves that Indonesia will h</w:t>
      </w:r>
      <w:r w:rsidR="00FB6283" w:rsidRPr="009845AA">
        <w:rPr>
          <w:rFonts w:ascii="Arial" w:hAnsi="Arial" w:cs="Arial"/>
          <w:sz w:val="24"/>
          <w:szCs w:val="24"/>
          <w:lang w:val="en-US"/>
        </w:rPr>
        <w:t>ost the next ASEM TMM next year and the voting is not necessary.</w:t>
      </w:r>
      <w:r w:rsidR="000A1530">
        <w:rPr>
          <w:rFonts w:ascii="Arial" w:hAnsi="Arial" w:cs="Arial"/>
          <w:sz w:val="24"/>
          <w:szCs w:val="24"/>
          <w:lang w:val="en-US"/>
        </w:rPr>
        <w:t xml:space="preserve"> Participants welcomed the decision. </w:t>
      </w:r>
    </w:p>
    <w:p w:rsidR="00D30721" w:rsidRPr="009845AA" w:rsidRDefault="005D054E" w:rsidP="00250D6D">
      <w:pPr>
        <w:jc w:val="both"/>
        <w:rPr>
          <w:rFonts w:ascii="Arial" w:hAnsi="Arial" w:cs="Arial"/>
          <w:sz w:val="24"/>
          <w:szCs w:val="24"/>
          <w:lang w:val="en-US"/>
        </w:rPr>
      </w:pPr>
      <w:r w:rsidRPr="009845AA">
        <w:rPr>
          <w:rFonts w:ascii="Arial" w:hAnsi="Arial" w:cs="Arial"/>
          <w:sz w:val="24"/>
          <w:szCs w:val="24"/>
          <w:lang w:val="en-US"/>
        </w:rPr>
        <w:t>All participants were welcomed to give their opinion on the topics of the next ASEM TMM.</w:t>
      </w:r>
    </w:p>
    <w:p w:rsidR="00FB6283" w:rsidRPr="009845AA" w:rsidRDefault="000655DA" w:rsidP="00250D6D">
      <w:pPr>
        <w:jc w:val="both"/>
        <w:rPr>
          <w:rFonts w:ascii="Arial" w:hAnsi="Arial" w:cs="Arial"/>
          <w:sz w:val="24"/>
          <w:szCs w:val="24"/>
          <w:lang w:val="en-US"/>
        </w:rPr>
      </w:pPr>
      <w:r w:rsidRPr="009845AA">
        <w:rPr>
          <w:rFonts w:ascii="Arial" w:hAnsi="Arial" w:cs="Arial"/>
          <w:b/>
          <w:sz w:val="24"/>
          <w:szCs w:val="24"/>
          <w:lang w:val="en-US"/>
        </w:rPr>
        <w:t>Lithuania</w:t>
      </w:r>
      <w:r w:rsidRPr="009845AA">
        <w:rPr>
          <w:rFonts w:ascii="Arial" w:hAnsi="Arial" w:cs="Arial"/>
          <w:sz w:val="24"/>
          <w:szCs w:val="24"/>
          <w:lang w:val="en-US"/>
        </w:rPr>
        <w:t xml:space="preserve"> </w:t>
      </w:r>
      <w:r w:rsidR="00FB6283" w:rsidRPr="009845AA">
        <w:rPr>
          <w:rFonts w:ascii="Arial" w:hAnsi="Arial" w:cs="Arial"/>
          <w:sz w:val="24"/>
          <w:szCs w:val="24"/>
          <w:lang w:val="en-US"/>
        </w:rPr>
        <w:t xml:space="preserve">proposed the topics, as follows: </w:t>
      </w:r>
    </w:p>
    <w:p w:rsidR="00FB6283" w:rsidRPr="009845AA" w:rsidRDefault="00FB6283" w:rsidP="00250D6D">
      <w:pPr>
        <w:jc w:val="both"/>
        <w:rPr>
          <w:rFonts w:ascii="Arial" w:hAnsi="Arial" w:cs="Arial"/>
          <w:i/>
          <w:sz w:val="24"/>
          <w:szCs w:val="24"/>
          <w:lang w:val="en-US"/>
        </w:rPr>
      </w:pPr>
      <w:r w:rsidRPr="009845AA">
        <w:rPr>
          <w:rFonts w:ascii="Arial" w:hAnsi="Arial" w:cs="Arial"/>
          <w:i/>
          <w:sz w:val="24"/>
          <w:szCs w:val="24"/>
          <w:lang w:val="en-US"/>
        </w:rPr>
        <w:t xml:space="preserve">1) Compensation of transportations. </w:t>
      </w:r>
      <w:proofErr w:type="gramStart"/>
      <w:r w:rsidRPr="009845AA">
        <w:rPr>
          <w:rFonts w:ascii="Arial" w:hAnsi="Arial" w:cs="Arial"/>
          <w:i/>
          <w:sz w:val="24"/>
          <w:szCs w:val="24"/>
          <w:lang w:val="en-US"/>
        </w:rPr>
        <w:t>How to make transportation rivalry more transparent and comprehensible to all parties; criteria applicable to carriers wishing to participate in international transportation.</w:t>
      </w:r>
      <w:proofErr w:type="gramEnd"/>
    </w:p>
    <w:p w:rsidR="00FB6283" w:rsidRPr="009845AA" w:rsidRDefault="00FB6283" w:rsidP="00250D6D">
      <w:pPr>
        <w:jc w:val="both"/>
        <w:rPr>
          <w:rFonts w:ascii="Arial" w:hAnsi="Arial" w:cs="Arial"/>
          <w:i/>
          <w:sz w:val="24"/>
          <w:szCs w:val="24"/>
          <w:lang w:val="en-US"/>
        </w:rPr>
      </w:pPr>
      <w:r w:rsidRPr="009845AA">
        <w:rPr>
          <w:rFonts w:ascii="Arial" w:hAnsi="Arial" w:cs="Arial"/>
          <w:i/>
          <w:sz w:val="24"/>
          <w:szCs w:val="24"/>
          <w:lang w:val="en-US"/>
        </w:rPr>
        <w:t>2) Regulation of permits for road carriers. Would all ASEM countries agree to open for international carriers?</w:t>
      </w:r>
    </w:p>
    <w:p w:rsidR="000655DA" w:rsidRPr="009845AA" w:rsidRDefault="00FB6283" w:rsidP="00250D6D">
      <w:pPr>
        <w:jc w:val="both"/>
        <w:rPr>
          <w:rFonts w:ascii="Arial" w:hAnsi="Arial" w:cs="Arial"/>
          <w:b/>
          <w:i/>
          <w:sz w:val="24"/>
          <w:szCs w:val="24"/>
          <w:u w:val="single"/>
          <w:lang w:val="en-US"/>
        </w:rPr>
      </w:pPr>
      <w:r w:rsidRPr="009845AA">
        <w:rPr>
          <w:rFonts w:ascii="Arial" w:hAnsi="Arial" w:cs="Arial"/>
          <w:i/>
          <w:sz w:val="24"/>
          <w:szCs w:val="24"/>
          <w:lang w:val="en-US"/>
        </w:rPr>
        <w:t>3) Small post parcel transportation. Would all ASEM countries be able to agree on a unified practice for small post parcel transportation?</w:t>
      </w:r>
    </w:p>
    <w:p w:rsidR="000655DA" w:rsidRPr="009845AA" w:rsidRDefault="000655DA" w:rsidP="00250D6D">
      <w:pPr>
        <w:jc w:val="both"/>
        <w:rPr>
          <w:rFonts w:ascii="Arial" w:hAnsi="Arial" w:cs="Arial"/>
          <w:sz w:val="24"/>
          <w:szCs w:val="24"/>
          <w:lang w:val="en-US"/>
        </w:rPr>
      </w:pPr>
      <w:r w:rsidRPr="009845AA">
        <w:rPr>
          <w:rFonts w:ascii="Arial" w:hAnsi="Arial" w:cs="Arial"/>
          <w:b/>
          <w:sz w:val="24"/>
          <w:szCs w:val="24"/>
          <w:lang w:val="en-US"/>
        </w:rPr>
        <w:t>Switzerland</w:t>
      </w:r>
      <w:r w:rsidRPr="009845AA">
        <w:rPr>
          <w:rFonts w:ascii="Arial" w:hAnsi="Arial" w:cs="Arial"/>
          <w:sz w:val="24"/>
          <w:szCs w:val="24"/>
          <w:lang w:val="en-US"/>
        </w:rPr>
        <w:t xml:space="preserve"> </w:t>
      </w:r>
      <w:r w:rsidR="00FB6283" w:rsidRPr="009845AA">
        <w:rPr>
          <w:rFonts w:ascii="Arial" w:hAnsi="Arial" w:cs="Arial"/>
          <w:sz w:val="24"/>
          <w:szCs w:val="24"/>
          <w:lang w:val="en-US"/>
        </w:rPr>
        <w:t>inquired of</w:t>
      </w:r>
      <w:r w:rsidRPr="009845AA">
        <w:rPr>
          <w:rFonts w:ascii="Arial" w:hAnsi="Arial" w:cs="Arial"/>
          <w:sz w:val="24"/>
          <w:szCs w:val="24"/>
          <w:lang w:val="en-US"/>
        </w:rPr>
        <w:t xml:space="preserve"> possible dates of the next ASEM TMM meeting.</w:t>
      </w:r>
      <w:r w:rsidR="00FB6283" w:rsidRPr="009845AA">
        <w:rPr>
          <w:rFonts w:ascii="Arial" w:hAnsi="Arial" w:cs="Arial"/>
          <w:sz w:val="24"/>
          <w:szCs w:val="24"/>
          <w:lang w:val="en-US"/>
        </w:rPr>
        <w:t xml:space="preserve"> </w:t>
      </w:r>
      <w:r w:rsidRPr="009845AA">
        <w:rPr>
          <w:rFonts w:ascii="Arial" w:hAnsi="Arial" w:cs="Arial"/>
          <w:b/>
          <w:sz w:val="24"/>
          <w:szCs w:val="24"/>
          <w:lang w:val="en-US"/>
        </w:rPr>
        <w:t>Indonesia</w:t>
      </w:r>
      <w:r w:rsidRPr="009845AA">
        <w:rPr>
          <w:rFonts w:ascii="Arial" w:hAnsi="Arial" w:cs="Arial"/>
          <w:sz w:val="24"/>
          <w:szCs w:val="24"/>
          <w:lang w:val="en-US"/>
        </w:rPr>
        <w:t xml:space="preserve"> </w:t>
      </w:r>
      <w:r w:rsidR="00FB6283" w:rsidRPr="009845AA">
        <w:rPr>
          <w:rFonts w:ascii="Arial" w:hAnsi="Arial" w:cs="Arial"/>
          <w:sz w:val="24"/>
          <w:szCs w:val="24"/>
          <w:lang w:val="en-US"/>
        </w:rPr>
        <w:t xml:space="preserve">informed that </w:t>
      </w:r>
      <w:r w:rsidR="00086D40" w:rsidRPr="009845AA">
        <w:rPr>
          <w:rFonts w:ascii="Arial" w:hAnsi="Arial" w:cs="Arial"/>
          <w:sz w:val="24"/>
          <w:szCs w:val="24"/>
          <w:lang w:val="en-US"/>
        </w:rPr>
        <w:t>no dates have been set yet</w:t>
      </w:r>
      <w:r w:rsidR="00385E55" w:rsidRPr="009845AA">
        <w:rPr>
          <w:rFonts w:ascii="Arial" w:hAnsi="Arial" w:cs="Arial"/>
          <w:sz w:val="24"/>
          <w:szCs w:val="24"/>
          <w:lang w:val="en-US"/>
        </w:rPr>
        <w:t>.</w:t>
      </w:r>
    </w:p>
    <w:p w:rsidR="00EC67F5" w:rsidRPr="009845AA" w:rsidRDefault="00385E55" w:rsidP="00250D6D">
      <w:pPr>
        <w:jc w:val="both"/>
        <w:rPr>
          <w:rFonts w:ascii="Arial" w:hAnsi="Arial" w:cs="Arial"/>
          <w:sz w:val="24"/>
          <w:szCs w:val="24"/>
          <w:lang w:val="en-US"/>
        </w:rPr>
      </w:pPr>
      <w:r w:rsidRPr="009845AA">
        <w:rPr>
          <w:rFonts w:ascii="Arial" w:hAnsi="Arial" w:cs="Arial"/>
          <w:b/>
          <w:sz w:val="24"/>
          <w:szCs w:val="24"/>
          <w:lang w:val="en-US"/>
        </w:rPr>
        <w:t>Germany</w:t>
      </w:r>
      <w:r w:rsidRPr="009845AA">
        <w:rPr>
          <w:rFonts w:ascii="Arial" w:hAnsi="Arial" w:cs="Arial"/>
          <w:sz w:val="24"/>
          <w:szCs w:val="24"/>
          <w:lang w:val="en-US"/>
        </w:rPr>
        <w:t xml:space="preserve"> expressed interest </w:t>
      </w:r>
      <w:r w:rsidR="00086D40" w:rsidRPr="009845AA">
        <w:rPr>
          <w:rFonts w:ascii="Arial" w:hAnsi="Arial" w:cs="Arial"/>
          <w:sz w:val="24"/>
          <w:szCs w:val="24"/>
          <w:lang w:val="en-US"/>
        </w:rPr>
        <w:t>in Finland’s</w:t>
      </w:r>
      <w:r w:rsidR="008E1BC4" w:rsidRPr="009845AA">
        <w:rPr>
          <w:rFonts w:ascii="Arial" w:hAnsi="Arial" w:cs="Arial"/>
          <w:sz w:val="24"/>
          <w:szCs w:val="24"/>
          <w:lang w:val="en-US"/>
        </w:rPr>
        <w:t xml:space="preserve"> (</w:t>
      </w:r>
      <w:r w:rsidR="00086D40" w:rsidRPr="009845AA">
        <w:rPr>
          <w:rFonts w:ascii="Arial" w:hAnsi="Arial" w:cs="Arial"/>
          <w:sz w:val="24"/>
          <w:szCs w:val="24"/>
          <w:lang w:val="en-US"/>
        </w:rPr>
        <w:t xml:space="preserve">not represented </w:t>
      </w:r>
      <w:r w:rsidR="008E1BC4" w:rsidRPr="009845AA">
        <w:rPr>
          <w:rFonts w:ascii="Arial" w:hAnsi="Arial" w:cs="Arial"/>
          <w:sz w:val="24"/>
          <w:szCs w:val="24"/>
          <w:lang w:val="en-US"/>
        </w:rPr>
        <w:t>at the SOM meeting</w:t>
      </w:r>
      <w:r w:rsidR="00710AC4" w:rsidRPr="009845AA">
        <w:rPr>
          <w:rFonts w:ascii="Arial" w:hAnsi="Arial" w:cs="Arial"/>
          <w:sz w:val="24"/>
          <w:szCs w:val="24"/>
          <w:lang w:val="en-US"/>
        </w:rPr>
        <w:t>) earlier</w:t>
      </w:r>
      <w:r w:rsidR="00086D40" w:rsidRPr="009845AA">
        <w:rPr>
          <w:rFonts w:ascii="Arial" w:hAnsi="Arial" w:cs="Arial"/>
          <w:sz w:val="24"/>
          <w:szCs w:val="24"/>
          <w:lang w:val="en-US"/>
        </w:rPr>
        <w:t xml:space="preserve"> proposal to extend the next TMM agenda with issues of digitalization, automation, new concepts for mobility based on data and sharing economy. Germany also </w:t>
      </w:r>
      <w:r w:rsidR="00112B1A" w:rsidRPr="009845AA">
        <w:rPr>
          <w:rFonts w:ascii="Arial" w:hAnsi="Arial" w:cs="Arial"/>
          <w:sz w:val="24"/>
          <w:szCs w:val="24"/>
          <w:lang w:val="en-US"/>
        </w:rPr>
        <w:t xml:space="preserve">informed </w:t>
      </w:r>
      <w:r w:rsidR="00EC67F5" w:rsidRPr="009845AA">
        <w:rPr>
          <w:rFonts w:ascii="Arial" w:hAnsi="Arial" w:cs="Arial"/>
          <w:sz w:val="24"/>
          <w:szCs w:val="24"/>
          <w:lang w:val="en-US"/>
        </w:rPr>
        <w:t xml:space="preserve">that the high level business conference </w:t>
      </w:r>
      <w:r w:rsidR="00EC67F5" w:rsidRPr="009845AA">
        <w:rPr>
          <w:rFonts w:ascii="Arial" w:hAnsi="Arial" w:cs="Arial"/>
          <w:spacing w:val="-15"/>
          <w:sz w:val="24"/>
          <w:szCs w:val="24"/>
          <w:lang w:val="en-US"/>
        </w:rPr>
        <w:t xml:space="preserve">“Connectivity for Commerce and Investment” is planned in Berlin on </w:t>
      </w:r>
      <w:r w:rsidR="00EC67F5" w:rsidRPr="009845AA">
        <w:rPr>
          <w:rFonts w:ascii="Arial" w:hAnsi="Arial" w:cs="Arial"/>
          <w:sz w:val="24"/>
          <w:szCs w:val="24"/>
          <w:lang w:val="en-US"/>
        </w:rPr>
        <w:t xml:space="preserve">18-19 May 2016. Among topics of the </w:t>
      </w:r>
      <w:r w:rsidR="00EC67F5" w:rsidRPr="009845AA">
        <w:rPr>
          <w:rFonts w:ascii="Arial" w:hAnsi="Arial" w:cs="Arial"/>
          <w:sz w:val="24"/>
          <w:szCs w:val="24"/>
          <w:lang w:val="en-US"/>
        </w:rPr>
        <w:lastRenderedPageBreak/>
        <w:t>conference the issues of</w:t>
      </w:r>
      <w:r w:rsidR="00DA238D" w:rsidRPr="009845AA">
        <w:rPr>
          <w:rFonts w:ascii="Arial" w:hAnsi="Arial" w:cs="Arial"/>
          <w:sz w:val="24"/>
          <w:szCs w:val="24"/>
          <w:lang w:val="en-US"/>
        </w:rPr>
        <w:t xml:space="preserve"> infrastructure, trade facilitation, as well as economic connectivity and integration.</w:t>
      </w:r>
    </w:p>
    <w:p w:rsidR="00385E55" w:rsidRPr="009845AA" w:rsidRDefault="008E1BC4" w:rsidP="00250D6D">
      <w:pPr>
        <w:jc w:val="both"/>
        <w:rPr>
          <w:rFonts w:ascii="Arial" w:hAnsi="Arial" w:cs="Arial"/>
          <w:sz w:val="24"/>
          <w:szCs w:val="24"/>
          <w:lang w:val="en-US"/>
        </w:rPr>
      </w:pPr>
      <w:r w:rsidRPr="009845AA">
        <w:rPr>
          <w:rFonts w:ascii="Arial" w:hAnsi="Arial" w:cs="Arial"/>
          <w:b/>
          <w:sz w:val="24"/>
          <w:szCs w:val="24"/>
          <w:lang w:val="en-US"/>
        </w:rPr>
        <w:t xml:space="preserve">EU </w:t>
      </w:r>
      <w:r w:rsidR="00385E55" w:rsidRPr="009845AA">
        <w:rPr>
          <w:rFonts w:ascii="Arial" w:hAnsi="Arial" w:cs="Arial"/>
          <w:sz w:val="24"/>
          <w:szCs w:val="24"/>
          <w:lang w:val="en-US"/>
        </w:rPr>
        <w:t xml:space="preserve">expressed interest to discuss the issues of transport pollution </w:t>
      </w:r>
      <w:r w:rsidR="00F75983" w:rsidRPr="009845AA">
        <w:rPr>
          <w:rFonts w:ascii="Arial" w:hAnsi="Arial" w:cs="Arial"/>
          <w:sz w:val="24"/>
          <w:szCs w:val="24"/>
          <w:lang w:val="en-US"/>
        </w:rPr>
        <w:t xml:space="preserve">impact </w:t>
      </w:r>
      <w:r w:rsidR="00385E55" w:rsidRPr="009845AA">
        <w:rPr>
          <w:rFonts w:ascii="Arial" w:hAnsi="Arial" w:cs="Arial"/>
          <w:sz w:val="24"/>
          <w:szCs w:val="24"/>
          <w:lang w:val="en-US"/>
        </w:rPr>
        <w:t xml:space="preserve">in </w:t>
      </w:r>
      <w:r w:rsidR="00F75983" w:rsidRPr="009845AA">
        <w:rPr>
          <w:rFonts w:ascii="Arial" w:hAnsi="Arial" w:cs="Arial"/>
          <w:sz w:val="24"/>
          <w:szCs w:val="24"/>
          <w:lang w:val="en-US"/>
        </w:rPr>
        <w:t xml:space="preserve">global </w:t>
      </w:r>
      <w:r w:rsidR="00385E55" w:rsidRPr="009845AA">
        <w:rPr>
          <w:rFonts w:ascii="Arial" w:hAnsi="Arial" w:cs="Arial"/>
          <w:sz w:val="24"/>
          <w:szCs w:val="24"/>
          <w:lang w:val="en-US"/>
        </w:rPr>
        <w:t>Eurasia</w:t>
      </w:r>
      <w:r w:rsidR="00F75983" w:rsidRPr="009845AA">
        <w:rPr>
          <w:rFonts w:ascii="Arial" w:hAnsi="Arial" w:cs="Arial"/>
          <w:sz w:val="24"/>
          <w:szCs w:val="24"/>
          <w:lang w:val="en-US"/>
        </w:rPr>
        <w:t>n transport flows</w:t>
      </w:r>
      <w:r w:rsidR="00385E55" w:rsidRPr="009845AA">
        <w:rPr>
          <w:rFonts w:ascii="Arial" w:hAnsi="Arial" w:cs="Arial"/>
          <w:sz w:val="24"/>
          <w:szCs w:val="24"/>
          <w:lang w:val="en-US"/>
        </w:rPr>
        <w:t>.</w:t>
      </w:r>
    </w:p>
    <w:p w:rsidR="00A362F5" w:rsidRPr="009845AA" w:rsidRDefault="00F75983" w:rsidP="00250D6D">
      <w:pPr>
        <w:jc w:val="both"/>
        <w:rPr>
          <w:rFonts w:ascii="Arial" w:hAnsi="Arial" w:cs="Arial"/>
          <w:sz w:val="24"/>
          <w:szCs w:val="24"/>
          <w:lang w:val="en-US"/>
        </w:rPr>
      </w:pPr>
      <w:r w:rsidRPr="009845AA">
        <w:rPr>
          <w:rFonts w:ascii="Arial" w:hAnsi="Arial" w:cs="Arial"/>
          <w:b/>
          <w:sz w:val="24"/>
          <w:szCs w:val="24"/>
          <w:lang w:val="en-US"/>
        </w:rPr>
        <w:t>South Korea</w:t>
      </w:r>
      <w:r w:rsidRPr="009845AA">
        <w:rPr>
          <w:rFonts w:ascii="Arial" w:hAnsi="Arial" w:cs="Arial"/>
          <w:sz w:val="24"/>
          <w:szCs w:val="24"/>
          <w:lang w:val="en-US"/>
        </w:rPr>
        <w:t xml:space="preserve"> pointed out that </w:t>
      </w:r>
      <w:r w:rsidR="00112B1A" w:rsidRPr="009845AA">
        <w:rPr>
          <w:rFonts w:ascii="Arial" w:hAnsi="Arial" w:cs="Arial"/>
          <w:sz w:val="24"/>
          <w:szCs w:val="24"/>
          <w:lang w:val="en-US"/>
        </w:rPr>
        <w:t xml:space="preserve">ASEM TMM schedule </w:t>
      </w:r>
      <w:r w:rsidR="00086D40" w:rsidRPr="009845AA">
        <w:rPr>
          <w:rFonts w:ascii="Arial" w:hAnsi="Arial" w:cs="Arial"/>
          <w:sz w:val="24"/>
          <w:szCs w:val="24"/>
          <w:lang w:val="en-US"/>
        </w:rPr>
        <w:t>should</w:t>
      </w:r>
      <w:r w:rsidR="00112B1A" w:rsidRPr="009845AA">
        <w:rPr>
          <w:rFonts w:ascii="Arial" w:hAnsi="Arial" w:cs="Arial"/>
          <w:sz w:val="24"/>
          <w:szCs w:val="24"/>
          <w:lang w:val="en-US"/>
        </w:rPr>
        <w:t xml:space="preserve"> be </w:t>
      </w:r>
      <w:r w:rsidR="00086D40" w:rsidRPr="009845AA">
        <w:rPr>
          <w:rFonts w:ascii="Arial" w:hAnsi="Arial" w:cs="Arial"/>
          <w:sz w:val="24"/>
          <w:szCs w:val="24"/>
          <w:lang w:val="en-US"/>
        </w:rPr>
        <w:t>considered</w:t>
      </w:r>
      <w:r w:rsidR="00112B1A" w:rsidRPr="009845AA">
        <w:rPr>
          <w:rFonts w:ascii="Arial" w:hAnsi="Arial" w:cs="Arial"/>
          <w:sz w:val="24"/>
          <w:szCs w:val="24"/>
          <w:lang w:val="en-US"/>
        </w:rPr>
        <w:t xml:space="preserve"> </w:t>
      </w:r>
      <w:r w:rsidR="00086D40" w:rsidRPr="009845AA">
        <w:rPr>
          <w:rFonts w:ascii="Arial" w:hAnsi="Arial" w:cs="Arial"/>
          <w:sz w:val="24"/>
          <w:szCs w:val="24"/>
          <w:lang w:val="en-US"/>
        </w:rPr>
        <w:t>in the context with the schedule</w:t>
      </w:r>
      <w:r w:rsidR="008E1BC4" w:rsidRPr="009845AA">
        <w:rPr>
          <w:rFonts w:ascii="Arial" w:hAnsi="Arial" w:cs="Arial"/>
          <w:sz w:val="24"/>
          <w:szCs w:val="24"/>
          <w:lang w:val="en-US"/>
        </w:rPr>
        <w:t xml:space="preserve"> of</w:t>
      </w:r>
      <w:r w:rsidR="00112B1A" w:rsidRPr="009845AA">
        <w:rPr>
          <w:rFonts w:ascii="Arial" w:hAnsi="Arial" w:cs="Arial"/>
          <w:sz w:val="24"/>
          <w:szCs w:val="24"/>
          <w:lang w:val="en-US"/>
        </w:rPr>
        <w:t xml:space="preserve"> </w:t>
      </w:r>
      <w:r w:rsidR="00086D40" w:rsidRPr="009845AA">
        <w:rPr>
          <w:rFonts w:ascii="Arial" w:hAnsi="Arial" w:cs="Arial"/>
          <w:sz w:val="24"/>
          <w:szCs w:val="24"/>
          <w:lang w:val="en-US"/>
        </w:rPr>
        <w:t xml:space="preserve">the </w:t>
      </w:r>
      <w:r w:rsidR="00112B1A" w:rsidRPr="009845AA">
        <w:rPr>
          <w:rFonts w:ascii="Arial" w:hAnsi="Arial" w:cs="Arial"/>
          <w:sz w:val="24"/>
          <w:szCs w:val="24"/>
          <w:lang w:val="en-US"/>
        </w:rPr>
        <w:t>I</w:t>
      </w:r>
      <w:r w:rsidR="00086D40" w:rsidRPr="009845AA">
        <w:rPr>
          <w:rFonts w:ascii="Arial" w:hAnsi="Arial" w:cs="Arial"/>
          <w:sz w:val="24"/>
          <w:szCs w:val="24"/>
          <w:lang w:val="en-US"/>
        </w:rPr>
        <w:t xml:space="preserve">nternational </w:t>
      </w:r>
      <w:r w:rsidR="00112B1A" w:rsidRPr="009845AA">
        <w:rPr>
          <w:rFonts w:ascii="Arial" w:hAnsi="Arial" w:cs="Arial"/>
          <w:sz w:val="24"/>
          <w:szCs w:val="24"/>
          <w:lang w:val="en-US"/>
        </w:rPr>
        <w:t>T</w:t>
      </w:r>
      <w:r w:rsidR="00086D40" w:rsidRPr="009845AA">
        <w:rPr>
          <w:rFonts w:ascii="Arial" w:hAnsi="Arial" w:cs="Arial"/>
          <w:sz w:val="24"/>
          <w:szCs w:val="24"/>
          <w:lang w:val="en-US"/>
        </w:rPr>
        <w:t xml:space="preserve">ransport </w:t>
      </w:r>
      <w:r w:rsidR="00112B1A" w:rsidRPr="009845AA">
        <w:rPr>
          <w:rFonts w:ascii="Arial" w:hAnsi="Arial" w:cs="Arial"/>
          <w:sz w:val="24"/>
          <w:szCs w:val="24"/>
          <w:lang w:val="en-US"/>
        </w:rPr>
        <w:t>F</w:t>
      </w:r>
      <w:r w:rsidR="00086D40" w:rsidRPr="009845AA">
        <w:rPr>
          <w:rFonts w:ascii="Arial" w:hAnsi="Arial" w:cs="Arial"/>
          <w:sz w:val="24"/>
          <w:szCs w:val="24"/>
          <w:lang w:val="en-US"/>
        </w:rPr>
        <w:t>orum</w:t>
      </w:r>
      <w:r w:rsidR="00112B1A" w:rsidRPr="009845AA">
        <w:rPr>
          <w:rFonts w:ascii="Arial" w:hAnsi="Arial" w:cs="Arial"/>
          <w:sz w:val="24"/>
          <w:szCs w:val="24"/>
          <w:lang w:val="en-US"/>
        </w:rPr>
        <w:t xml:space="preserve"> </w:t>
      </w:r>
      <w:r w:rsidR="00086D40" w:rsidRPr="009845AA">
        <w:rPr>
          <w:rFonts w:ascii="Arial" w:hAnsi="Arial" w:cs="Arial"/>
          <w:sz w:val="24"/>
          <w:szCs w:val="24"/>
          <w:lang w:val="en-US"/>
        </w:rPr>
        <w:t>since</w:t>
      </w:r>
      <w:r w:rsidR="00112B1A" w:rsidRPr="009845AA">
        <w:rPr>
          <w:rFonts w:ascii="Arial" w:hAnsi="Arial" w:cs="Arial"/>
          <w:sz w:val="24"/>
          <w:szCs w:val="24"/>
          <w:lang w:val="en-US"/>
        </w:rPr>
        <w:t xml:space="preserve"> </w:t>
      </w:r>
      <w:r w:rsidR="00086D40" w:rsidRPr="009845AA">
        <w:rPr>
          <w:rFonts w:ascii="Arial" w:hAnsi="Arial" w:cs="Arial"/>
          <w:sz w:val="24"/>
          <w:szCs w:val="24"/>
          <w:lang w:val="en-US"/>
        </w:rPr>
        <w:t xml:space="preserve">the majority of the countries are </w:t>
      </w:r>
      <w:r w:rsidR="008E1BC4" w:rsidRPr="009845AA">
        <w:rPr>
          <w:rFonts w:ascii="Arial" w:hAnsi="Arial" w:cs="Arial"/>
          <w:sz w:val="24"/>
          <w:szCs w:val="24"/>
          <w:lang w:val="en-US"/>
        </w:rPr>
        <w:t>sending high-level participants to</w:t>
      </w:r>
      <w:r w:rsidR="00112B1A" w:rsidRPr="009845AA">
        <w:rPr>
          <w:rFonts w:ascii="Arial" w:hAnsi="Arial" w:cs="Arial"/>
          <w:sz w:val="24"/>
          <w:szCs w:val="24"/>
          <w:lang w:val="en-US"/>
        </w:rPr>
        <w:t xml:space="preserve"> both </w:t>
      </w:r>
      <w:r w:rsidR="008E1BC4" w:rsidRPr="009845AA">
        <w:rPr>
          <w:rFonts w:ascii="Arial" w:hAnsi="Arial" w:cs="Arial"/>
          <w:sz w:val="24"/>
          <w:szCs w:val="24"/>
          <w:lang w:val="en-US"/>
        </w:rPr>
        <w:t xml:space="preserve">events </w:t>
      </w:r>
      <w:r w:rsidR="00112B1A" w:rsidRPr="009845AA">
        <w:rPr>
          <w:rFonts w:ascii="Arial" w:hAnsi="Arial" w:cs="Arial"/>
          <w:sz w:val="24"/>
          <w:szCs w:val="24"/>
          <w:lang w:val="en-US"/>
        </w:rPr>
        <w:t xml:space="preserve">and the </w:t>
      </w:r>
      <w:r w:rsidR="00086D40" w:rsidRPr="009845AA">
        <w:rPr>
          <w:rFonts w:ascii="Arial" w:hAnsi="Arial" w:cs="Arial"/>
          <w:sz w:val="24"/>
          <w:szCs w:val="24"/>
          <w:lang w:val="en-US"/>
        </w:rPr>
        <w:t xml:space="preserve">discussion </w:t>
      </w:r>
      <w:r w:rsidR="00112B1A" w:rsidRPr="009845AA">
        <w:rPr>
          <w:rFonts w:ascii="Arial" w:hAnsi="Arial" w:cs="Arial"/>
          <w:sz w:val="24"/>
          <w:szCs w:val="24"/>
          <w:lang w:val="en-US"/>
        </w:rPr>
        <w:t xml:space="preserve">topics are </w:t>
      </w:r>
      <w:r w:rsidR="008E1BC4" w:rsidRPr="009845AA">
        <w:rPr>
          <w:rFonts w:ascii="Arial" w:hAnsi="Arial" w:cs="Arial"/>
          <w:sz w:val="24"/>
          <w:szCs w:val="24"/>
          <w:lang w:val="en-US"/>
        </w:rPr>
        <w:t>the same</w:t>
      </w:r>
      <w:r w:rsidR="00112B1A" w:rsidRPr="009845AA">
        <w:rPr>
          <w:rFonts w:ascii="Arial" w:hAnsi="Arial" w:cs="Arial"/>
          <w:sz w:val="24"/>
          <w:szCs w:val="24"/>
          <w:lang w:val="en-US"/>
        </w:rPr>
        <w:t>.</w:t>
      </w:r>
    </w:p>
    <w:p w:rsidR="00A362F5" w:rsidRDefault="00A362F5" w:rsidP="00250D6D">
      <w:pPr>
        <w:jc w:val="both"/>
        <w:rPr>
          <w:rFonts w:ascii="Arial" w:hAnsi="Arial" w:cs="Arial"/>
          <w:sz w:val="24"/>
          <w:szCs w:val="24"/>
          <w:lang w:val="en-US"/>
        </w:rPr>
      </w:pPr>
      <w:r w:rsidRPr="009845AA">
        <w:rPr>
          <w:rFonts w:ascii="Arial" w:hAnsi="Arial" w:cs="Arial"/>
          <w:b/>
          <w:sz w:val="24"/>
          <w:szCs w:val="24"/>
          <w:lang w:val="en-US"/>
        </w:rPr>
        <w:t xml:space="preserve">Latvia </w:t>
      </w:r>
      <w:r w:rsidR="000A1530" w:rsidRPr="000A1530">
        <w:rPr>
          <w:rFonts w:ascii="Arial" w:hAnsi="Arial" w:cs="Arial"/>
          <w:sz w:val="24"/>
          <w:szCs w:val="24"/>
          <w:lang w:val="en-US"/>
        </w:rPr>
        <w:t xml:space="preserve">congratulated Indonesia once more as the next ASEM TMM host, wished every success in organizing the meeting and </w:t>
      </w:r>
      <w:r w:rsidRPr="000A1530">
        <w:rPr>
          <w:rFonts w:ascii="Arial" w:hAnsi="Arial" w:cs="Arial"/>
          <w:sz w:val="24"/>
          <w:szCs w:val="24"/>
          <w:lang w:val="en-US"/>
        </w:rPr>
        <w:t>passed its role as ASEM Transport</w:t>
      </w:r>
      <w:r w:rsidRPr="009845AA">
        <w:rPr>
          <w:rFonts w:ascii="Arial" w:hAnsi="Arial" w:cs="Arial"/>
          <w:sz w:val="24"/>
          <w:szCs w:val="24"/>
          <w:lang w:val="en-US"/>
        </w:rPr>
        <w:t xml:space="preserve"> </w:t>
      </w:r>
      <w:r w:rsidRPr="009845AA">
        <w:rPr>
          <w:rFonts w:ascii="Arial" w:hAnsi="Arial" w:cs="Arial"/>
          <w:b/>
          <w:sz w:val="24"/>
          <w:szCs w:val="24"/>
          <w:lang w:val="en-US"/>
        </w:rPr>
        <w:t xml:space="preserve">coordinating partner </w:t>
      </w:r>
      <w:r w:rsidR="00EC630D" w:rsidRPr="009845AA">
        <w:rPr>
          <w:rFonts w:ascii="Arial" w:hAnsi="Arial" w:cs="Arial"/>
          <w:sz w:val="24"/>
          <w:szCs w:val="24"/>
          <w:lang w:val="en-US"/>
        </w:rPr>
        <w:t xml:space="preserve">to </w:t>
      </w:r>
      <w:r w:rsidR="000A1530">
        <w:rPr>
          <w:rFonts w:ascii="Arial" w:hAnsi="Arial" w:cs="Arial"/>
          <w:b/>
          <w:sz w:val="24"/>
          <w:szCs w:val="24"/>
          <w:lang w:val="en-US"/>
        </w:rPr>
        <w:t>Indonesia</w:t>
      </w:r>
      <w:r w:rsidR="00710AC4">
        <w:rPr>
          <w:rFonts w:ascii="Arial" w:hAnsi="Arial" w:cs="Arial"/>
          <w:b/>
          <w:sz w:val="24"/>
          <w:szCs w:val="24"/>
          <w:lang w:val="en-US"/>
        </w:rPr>
        <w:t xml:space="preserve">. Indonesia </w:t>
      </w:r>
      <w:r w:rsidR="00710AC4" w:rsidRPr="00710AC4">
        <w:rPr>
          <w:rFonts w:ascii="Arial" w:hAnsi="Arial" w:cs="Arial"/>
          <w:sz w:val="24"/>
          <w:szCs w:val="24"/>
          <w:lang w:val="en-US"/>
        </w:rPr>
        <w:t>expressed its hope that Latvia will share its recent experience as the coordinating partner and ASEM TMM host.</w:t>
      </w:r>
    </w:p>
    <w:p w:rsidR="00710AC4" w:rsidRDefault="00710AC4" w:rsidP="00250D6D">
      <w:pPr>
        <w:jc w:val="both"/>
        <w:rPr>
          <w:rFonts w:ascii="Arial" w:hAnsi="Arial" w:cs="Arial"/>
          <w:sz w:val="24"/>
          <w:szCs w:val="24"/>
          <w:lang w:val="en-US"/>
        </w:rPr>
      </w:pPr>
    </w:p>
    <w:p w:rsidR="00710AC4" w:rsidRPr="000A1530" w:rsidRDefault="00710AC4" w:rsidP="00250D6D">
      <w:pPr>
        <w:jc w:val="both"/>
        <w:rPr>
          <w:rFonts w:ascii="Arial" w:hAnsi="Arial" w:cs="Arial"/>
          <w:sz w:val="24"/>
          <w:szCs w:val="24"/>
          <w:lang w:val="en-US"/>
        </w:rPr>
      </w:pPr>
    </w:p>
    <w:p w:rsidR="00082868" w:rsidRPr="009845AA" w:rsidRDefault="00082868" w:rsidP="00250D6D">
      <w:pPr>
        <w:jc w:val="both"/>
        <w:rPr>
          <w:rFonts w:ascii="Arial" w:hAnsi="Arial" w:cs="Arial"/>
          <w:sz w:val="24"/>
          <w:szCs w:val="24"/>
          <w:lang w:val="en-US"/>
        </w:rPr>
      </w:pPr>
    </w:p>
    <w:p w:rsidR="00D33DC6" w:rsidRPr="009845AA" w:rsidRDefault="00D33DC6" w:rsidP="00250D6D">
      <w:pPr>
        <w:jc w:val="both"/>
        <w:rPr>
          <w:rFonts w:ascii="Arial" w:hAnsi="Arial" w:cs="Arial"/>
          <w:sz w:val="24"/>
          <w:szCs w:val="24"/>
          <w:lang w:val="en-US"/>
        </w:rPr>
      </w:pPr>
    </w:p>
    <w:p w:rsidR="005B3B93" w:rsidRPr="009845AA" w:rsidRDefault="005B3B93" w:rsidP="00250D6D">
      <w:pPr>
        <w:spacing w:after="0" w:line="240" w:lineRule="auto"/>
        <w:jc w:val="both"/>
        <w:rPr>
          <w:rFonts w:ascii="Arial" w:hAnsi="Arial" w:cs="Arial"/>
          <w:color w:val="000000" w:themeColor="text1"/>
          <w:sz w:val="24"/>
          <w:szCs w:val="24"/>
          <w:lang w:val="en-US"/>
        </w:rPr>
      </w:pPr>
    </w:p>
    <w:sectPr w:rsidR="005B3B93" w:rsidRPr="009845AA" w:rsidSect="00741AE0">
      <w:footerReference w:type="default" r:id="rId9"/>
      <w:pgSz w:w="11906" w:h="16838"/>
      <w:pgMar w:top="709"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30" w:rsidRDefault="000A1530" w:rsidP="000A1530">
      <w:pPr>
        <w:spacing w:after="0" w:line="240" w:lineRule="auto"/>
      </w:pPr>
      <w:r>
        <w:separator/>
      </w:r>
    </w:p>
  </w:endnote>
  <w:endnote w:type="continuationSeparator" w:id="0">
    <w:p w:rsidR="000A1530" w:rsidRDefault="000A1530" w:rsidP="000A1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894604"/>
      <w:docPartObj>
        <w:docPartGallery w:val="Page Numbers (Bottom of Page)"/>
        <w:docPartUnique/>
      </w:docPartObj>
    </w:sdtPr>
    <w:sdtEndPr>
      <w:rPr>
        <w:noProof/>
      </w:rPr>
    </w:sdtEndPr>
    <w:sdtContent>
      <w:p w:rsidR="000A1530" w:rsidRDefault="000A1530">
        <w:pPr>
          <w:pStyle w:val="Footer"/>
          <w:jc w:val="center"/>
        </w:pPr>
        <w:r>
          <w:fldChar w:fldCharType="begin"/>
        </w:r>
        <w:r>
          <w:instrText xml:space="preserve"> PAGE   \* MERGEFORMAT </w:instrText>
        </w:r>
        <w:r>
          <w:fldChar w:fldCharType="separate"/>
        </w:r>
        <w:r w:rsidR="00D826BF">
          <w:rPr>
            <w:noProof/>
          </w:rPr>
          <w:t>1</w:t>
        </w:r>
        <w:r>
          <w:rPr>
            <w:noProof/>
          </w:rPr>
          <w:fldChar w:fldCharType="end"/>
        </w:r>
      </w:p>
    </w:sdtContent>
  </w:sdt>
  <w:p w:rsidR="000A1530" w:rsidRDefault="000A1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30" w:rsidRDefault="000A1530" w:rsidP="000A1530">
      <w:pPr>
        <w:spacing w:after="0" w:line="240" w:lineRule="auto"/>
      </w:pPr>
      <w:r>
        <w:separator/>
      </w:r>
    </w:p>
  </w:footnote>
  <w:footnote w:type="continuationSeparator" w:id="0">
    <w:p w:rsidR="000A1530" w:rsidRDefault="000A1530" w:rsidP="000A1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5"/>
    <w:rsid w:val="00010377"/>
    <w:rsid w:val="00032C1F"/>
    <w:rsid w:val="000444D5"/>
    <w:rsid w:val="000610B3"/>
    <w:rsid w:val="00064A1D"/>
    <w:rsid w:val="000655DA"/>
    <w:rsid w:val="00066D17"/>
    <w:rsid w:val="00072CFF"/>
    <w:rsid w:val="00074AD7"/>
    <w:rsid w:val="0008210B"/>
    <w:rsid w:val="00082868"/>
    <w:rsid w:val="000867D9"/>
    <w:rsid w:val="00086D40"/>
    <w:rsid w:val="00087325"/>
    <w:rsid w:val="00093CD5"/>
    <w:rsid w:val="00093FAA"/>
    <w:rsid w:val="000A099F"/>
    <w:rsid w:val="000A1530"/>
    <w:rsid w:val="000C3E32"/>
    <w:rsid w:val="000D13CA"/>
    <w:rsid w:val="000E6BB1"/>
    <w:rsid w:val="000F2C35"/>
    <w:rsid w:val="000F7C82"/>
    <w:rsid w:val="000F7E8C"/>
    <w:rsid w:val="00101671"/>
    <w:rsid w:val="001052D3"/>
    <w:rsid w:val="00112B1A"/>
    <w:rsid w:val="001254D2"/>
    <w:rsid w:val="00130099"/>
    <w:rsid w:val="00134C2C"/>
    <w:rsid w:val="00147477"/>
    <w:rsid w:val="001601D2"/>
    <w:rsid w:val="001829FE"/>
    <w:rsid w:val="0018442F"/>
    <w:rsid w:val="00184D6A"/>
    <w:rsid w:val="0019575B"/>
    <w:rsid w:val="001A212F"/>
    <w:rsid w:val="001E2089"/>
    <w:rsid w:val="001E38DE"/>
    <w:rsid w:val="001F4CD4"/>
    <w:rsid w:val="00207375"/>
    <w:rsid w:val="00212CE3"/>
    <w:rsid w:val="00213C5F"/>
    <w:rsid w:val="00250D6D"/>
    <w:rsid w:val="002510DB"/>
    <w:rsid w:val="00256A73"/>
    <w:rsid w:val="002574FD"/>
    <w:rsid w:val="00280CAD"/>
    <w:rsid w:val="00280F98"/>
    <w:rsid w:val="00290C4A"/>
    <w:rsid w:val="00295800"/>
    <w:rsid w:val="00296017"/>
    <w:rsid w:val="002A0440"/>
    <w:rsid w:val="002D2F2B"/>
    <w:rsid w:val="002D38CC"/>
    <w:rsid w:val="002E08ED"/>
    <w:rsid w:val="002F1CB5"/>
    <w:rsid w:val="003006ED"/>
    <w:rsid w:val="0030416B"/>
    <w:rsid w:val="00316DEC"/>
    <w:rsid w:val="00345954"/>
    <w:rsid w:val="00353C21"/>
    <w:rsid w:val="00354A96"/>
    <w:rsid w:val="003715BC"/>
    <w:rsid w:val="00371E4E"/>
    <w:rsid w:val="00385DE8"/>
    <w:rsid w:val="00385E55"/>
    <w:rsid w:val="003B1E9A"/>
    <w:rsid w:val="003C4067"/>
    <w:rsid w:val="003C6FFD"/>
    <w:rsid w:val="003C773A"/>
    <w:rsid w:val="003E574F"/>
    <w:rsid w:val="003F2F17"/>
    <w:rsid w:val="003F50BD"/>
    <w:rsid w:val="003F7A68"/>
    <w:rsid w:val="00406543"/>
    <w:rsid w:val="00413255"/>
    <w:rsid w:val="00431692"/>
    <w:rsid w:val="00431F28"/>
    <w:rsid w:val="00433EEA"/>
    <w:rsid w:val="00436B2A"/>
    <w:rsid w:val="004400FF"/>
    <w:rsid w:val="0044045E"/>
    <w:rsid w:val="00445D23"/>
    <w:rsid w:val="00447B0E"/>
    <w:rsid w:val="00453125"/>
    <w:rsid w:val="00456595"/>
    <w:rsid w:val="00462E99"/>
    <w:rsid w:val="004778AD"/>
    <w:rsid w:val="00492AB5"/>
    <w:rsid w:val="004A22BD"/>
    <w:rsid w:val="004A467F"/>
    <w:rsid w:val="004A6E55"/>
    <w:rsid w:val="004B7680"/>
    <w:rsid w:val="004F46F1"/>
    <w:rsid w:val="004F493D"/>
    <w:rsid w:val="00502BE2"/>
    <w:rsid w:val="00522F03"/>
    <w:rsid w:val="005255D6"/>
    <w:rsid w:val="005258B0"/>
    <w:rsid w:val="00533CE7"/>
    <w:rsid w:val="00534FDF"/>
    <w:rsid w:val="005370C4"/>
    <w:rsid w:val="0054155F"/>
    <w:rsid w:val="00541F7E"/>
    <w:rsid w:val="00545ACC"/>
    <w:rsid w:val="0054618B"/>
    <w:rsid w:val="005536A5"/>
    <w:rsid w:val="0055490B"/>
    <w:rsid w:val="005607B2"/>
    <w:rsid w:val="00564B9D"/>
    <w:rsid w:val="00593829"/>
    <w:rsid w:val="005B3B93"/>
    <w:rsid w:val="005C0B3D"/>
    <w:rsid w:val="005C1C26"/>
    <w:rsid w:val="005C3037"/>
    <w:rsid w:val="005C4DA8"/>
    <w:rsid w:val="005C77DB"/>
    <w:rsid w:val="005D054E"/>
    <w:rsid w:val="005D1214"/>
    <w:rsid w:val="005D4285"/>
    <w:rsid w:val="005D7201"/>
    <w:rsid w:val="005E0CC8"/>
    <w:rsid w:val="005E5417"/>
    <w:rsid w:val="005F6036"/>
    <w:rsid w:val="00604CE7"/>
    <w:rsid w:val="00610442"/>
    <w:rsid w:val="00620281"/>
    <w:rsid w:val="00622B27"/>
    <w:rsid w:val="006259BD"/>
    <w:rsid w:val="00651A73"/>
    <w:rsid w:val="00660D58"/>
    <w:rsid w:val="006741B2"/>
    <w:rsid w:val="006765A3"/>
    <w:rsid w:val="006776CA"/>
    <w:rsid w:val="006831A2"/>
    <w:rsid w:val="006872BD"/>
    <w:rsid w:val="006911EB"/>
    <w:rsid w:val="00693CB5"/>
    <w:rsid w:val="00694574"/>
    <w:rsid w:val="006D2977"/>
    <w:rsid w:val="006D59F3"/>
    <w:rsid w:val="006E08FC"/>
    <w:rsid w:val="006E4D04"/>
    <w:rsid w:val="006F0ADE"/>
    <w:rsid w:val="0070130B"/>
    <w:rsid w:val="00710AC4"/>
    <w:rsid w:val="00710EB1"/>
    <w:rsid w:val="00722CD0"/>
    <w:rsid w:val="0072542A"/>
    <w:rsid w:val="00725926"/>
    <w:rsid w:val="00735662"/>
    <w:rsid w:val="00737305"/>
    <w:rsid w:val="00741AE0"/>
    <w:rsid w:val="00747999"/>
    <w:rsid w:val="00756D34"/>
    <w:rsid w:val="007837B5"/>
    <w:rsid w:val="00791EC0"/>
    <w:rsid w:val="007A690E"/>
    <w:rsid w:val="007B0845"/>
    <w:rsid w:val="007C4365"/>
    <w:rsid w:val="007F303C"/>
    <w:rsid w:val="007F53D4"/>
    <w:rsid w:val="00801F76"/>
    <w:rsid w:val="0080761D"/>
    <w:rsid w:val="00811138"/>
    <w:rsid w:val="00840F48"/>
    <w:rsid w:val="00861399"/>
    <w:rsid w:val="00861B42"/>
    <w:rsid w:val="0087257A"/>
    <w:rsid w:val="00885693"/>
    <w:rsid w:val="00895405"/>
    <w:rsid w:val="008A4FAB"/>
    <w:rsid w:val="008A5C50"/>
    <w:rsid w:val="008E1BC4"/>
    <w:rsid w:val="008F6856"/>
    <w:rsid w:val="008F7E16"/>
    <w:rsid w:val="009026E9"/>
    <w:rsid w:val="009252D5"/>
    <w:rsid w:val="0092673B"/>
    <w:rsid w:val="0092705F"/>
    <w:rsid w:val="0092796C"/>
    <w:rsid w:val="009433E9"/>
    <w:rsid w:val="00946B0A"/>
    <w:rsid w:val="009539BD"/>
    <w:rsid w:val="00954569"/>
    <w:rsid w:val="009845AA"/>
    <w:rsid w:val="009A6236"/>
    <w:rsid w:val="009B244A"/>
    <w:rsid w:val="009C0C54"/>
    <w:rsid w:val="009C3992"/>
    <w:rsid w:val="009D1B8D"/>
    <w:rsid w:val="009D26A2"/>
    <w:rsid w:val="009D6DC8"/>
    <w:rsid w:val="009E2523"/>
    <w:rsid w:val="00A21C5F"/>
    <w:rsid w:val="00A23034"/>
    <w:rsid w:val="00A355F6"/>
    <w:rsid w:val="00A362F5"/>
    <w:rsid w:val="00A44F34"/>
    <w:rsid w:val="00A477F0"/>
    <w:rsid w:val="00A53885"/>
    <w:rsid w:val="00A61E2B"/>
    <w:rsid w:val="00A72500"/>
    <w:rsid w:val="00A725FA"/>
    <w:rsid w:val="00A8276E"/>
    <w:rsid w:val="00A92A0B"/>
    <w:rsid w:val="00A93C87"/>
    <w:rsid w:val="00AA076F"/>
    <w:rsid w:val="00AA54FE"/>
    <w:rsid w:val="00AB589C"/>
    <w:rsid w:val="00AC2EF1"/>
    <w:rsid w:val="00AD12A7"/>
    <w:rsid w:val="00AD4065"/>
    <w:rsid w:val="00AE09A9"/>
    <w:rsid w:val="00AE65E2"/>
    <w:rsid w:val="00AE7B50"/>
    <w:rsid w:val="00AE7DFC"/>
    <w:rsid w:val="00AF1372"/>
    <w:rsid w:val="00AF1E02"/>
    <w:rsid w:val="00AF47AF"/>
    <w:rsid w:val="00AF5182"/>
    <w:rsid w:val="00B0091D"/>
    <w:rsid w:val="00B01A70"/>
    <w:rsid w:val="00B27618"/>
    <w:rsid w:val="00B301F4"/>
    <w:rsid w:val="00B3124E"/>
    <w:rsid w:val="00B443AD"/>
    <w:rsid w:val="00B5640E"/>
    <w:rsid w:val="00B606B3"/>
    <w:rsid w:val="00B60928"/>
    <w:rsid w:val="00B6114A"/>
    <w:rsid w:val="00B617DF"/>
    <w:rsid w:val="00B704F1"/>
    <w:rsid w:val="00B745F9"/>
    <w:rsid w:val="00B82182"/>
    <w:rsid w:val="00BA580F"/>
    <w:rsid w:val="00BC076F"/>
    <w:rsid w:val="00BC3585"/>
    <w:rsid w:val="00BD1D76"/>
    <w:rsid w:val="00C04C1C"/>
    <w:rsid w:val="00C22F4E"/>
    <w:rsid w:val="00C35A08"/>
    <w:rsid w:val="00C71151"/>
    <w:rsid w:val="00C7268E"/>
    <w:rsid w:val="00C7534D"/>
    <w:rsid w:val="00C7649C"/>
    <w:rsid w:val="00C77C6A"/>
    <w:rsid w:val="00C8601A"/>
    <w:rsid w:val="00C8678F"/>
    <w:rsid w:val="00CB2364"/>
    <w:rsid w:val="00CB3E22"/>
    <w:rsid w:val="00CD4143"/>
    <w:rsid w:val="00CD56B4"/>
    <w:rsid w:val="00CE25E9"/>
    <w:rsid w:val="00CF024E"/>
    <w:rsid w:val="00CF30FB"/>
    <w:rsid w:val="00D250D5"/>
    <w:rsid w:val="00D2785D"/>
    <w:rsid w:val="00D30721"/>
    <w:rsid w:val="00D33A3D"/>
    <w:rsid w:val="00D33DC6"/>
    <w:rsid w:val="00D35EBB"/>
    <w:rsid w:val="00D37B61"/>
    <w:rsid w:val="00D4252E"/>
    <w:rsid w:val="00D463BC"/>
    <w:rsid w:val="00D53FC5"/>
    <w:rsid w:val="00D54064"/>
    <w:rsid w:val="00D65845"/>
    <w:rsid w:val="00D679AC"/>
    <w:rsid w:val="00D81BCD"/>
    <w:rsid w:val="00D826BF"/>
    <w:rsid w:val="00D86DB9"/>
    <w:rsid w:val="00D9369C"/>
    <w:rsid w:val="00DA238D"/>
    <w:rsid w:val="00DA4901"/>
    <w:rsid w:val="00DB1A25"/>
    <w:rsid w:val="00DB3209"/>
    <w:rsid w:val="00DB7C4C"/>
    <w:rsid w:val="00DC1181"/>
    <w:rsid w:val="00DD663D"/>
    <w:rsid w:val="00DD6AD8"/>
    <w:rsid w:val="00E065E3"/>
    <w:rsid w:val="00E2231E"/>
    <w:rsid w:val="00E26CC7"/>
    <w:rsid w:val="00E35CCB"/>
    <w:rsid w:val="00E436B1"/>
    <w:rsid w:val="00E731CD"/>
    <w:rsid w:val="00E77F93"/>
    <w:rsid w:val="00E81402"/>
    <w:rsid w:val="00E84D75"/>
    <w:rsid w:val="00E947A7"/>
    <w:rsid w:val="00EA0947"/>
    <w:rsid w:val="00EB5E85"/>
    <w:rsid w:val="00EB7D22"/>
    <w:rsid w:val="00EC630D"/>
    <w:rsid w:val="00EC67F5"/>
    <w:rsid w:val="00ED7F36"/>
    <w:rsid w:val="00EE7747"/>
    <w:rsid w:val="00F05246"/>
    <w:rsid w:val="00F247D6"/>
    <w:rsid w:val="00F31755"/>
    <w:rsid w:val="00F41F58"/>
    <w:rsid w:val="00F44F6D"/>
    <w:rsid w:val="00F500BE"/>
    <w:rsid w:val="00F5189F"/>
    <w:rsid w:val="00F55A5D"/>
    <w:rsid w:val="00F62452"/>
    <w:rsid w:val="00F63BB1"/>
    <w:rsid w:val="00F65042"/>
    <w:rsid w:val="00F65953"/>
    <w:rsid w:val="00F72221"/>
    <w:rsid w:val="00F74AF4"/>
    <w:rsid w:val="00F75983"/>
    <w:rsid w:val="00F859C7"/>
    <w:rsid w:val="00FA5BDA"/>
    <w:rsid w:val="00FB6244"/>
    <w:rsid w:val="00FB6283"/>
    <w:rsid w:val="00FC6DA9"/>
    <w:rsid w:val="00FD3FCB"/>
    <w:rsid w:val="00FD62FB"/>
    <w:rsid w:val="00FE2EEC"/>
    <w:rsid w:val="00FE6F1E"/>
    <w:rsid w:val="00FE7F8D"/>
    <w:rsid w:val="00FF2A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13255"/>
    <w:pPr>
      <w:suppressAutoHyphens/>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13255"/>
    <w:rPr>
      <w:rFonts w:ascii="Calibri" w:eastAsia="Calibri" w:hAnsi="Calibri" w:cs="Times New Roman"/>
      <w:sz w:val="20"/>
      <w:szCs w:val="20"/>
    </w:rPr>
  </w:style>
  <w:style w:type="character" w:styleId="Emphasis">
    <w:name w:val="Emphasis"/>
    <w:basedOn w:val="DefaultParagraphFont"/>
    <w:uiPriority w:val="20"/>
    <w:qFormat/>
    <w:rsid w:val="00C04C1C"/>
    <w:rPr>
      <w:i/>
      <w:iCs/>
    </w:rPr>
  </w:style>
  <w:style w:type="paragraph" w:styleId="BalloonText">
    <w:name w:val="Balloon Text"/>
    <w:basedOn w:val="Normal"/>
    <w:link w:val="BalloonTextChar"/>
    <w:uiPriority w:val="99"/>
    <w:semiHidden/>
    <w:unhideWhenUsed/>
    <w:rsid w:val="00741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AE0"/>
    <w:rPr>
      <w:rFonts w:ascii="Tahoma" w:hAnsi="Tahoma" w:cs="Tahoma"/>
      <w:sz w:val="16"/>
      <w:szCs w:val="16"/>
    </w:rPr>
  </w:style>
  <w:style w:type="paragraph" w:styleId="Header">
    <w:name w:val="header"/>
    <w:basedOn w:val="Normal"/>
    <w:link w:val="HeaderChar"/>
    <w:uiPriority w:val="99"/>
    <w:unhideWhenUsed/>
    <w:rsid w:val="000A15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1530"/>
  </w:style>
  <w:style w:type="paragraph" w:styleId="Footer">
    <w:name w:val="footer"/>
    <w:basedOn w:val="Normal"/>
    <w:link w:val="FooterChar"/>
    <w:uiPriority w:val="99"/>
    <w:unhideWhenUsed/>
    <w:rsid w:val="000A15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1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13255"/>
    <w:pPr>
      <w:suppressAutoHyphens/>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13255"/>
    <w:rPr>
      <w:rFonts w:ascii="Calibri" w:eastAsia="Calibri" w:hAnsi="Calibri" w:cs="Times New Roman"/>
      <w:sz w:val="20"/>
      <w:szCs w:val="20"/>
    </w:rPr>
  </w:style>
  <w:style w:type="character" w:styleId="Emphasis">
    <w:name w:val="Emphasis"/>
    <w:basedOn w:val="DefaultParagraphFont"/>
    <w:uiPriority w:val="20"/>
    <w:qFormat/>
    <w:rsid w:val="00C04C1C"/>
    <w:rPr>
      <w:i/>
      <w:iCs/>
    </w:rPr>
  </w:style>
  <w:style w:type="paragraph" w:styleId="BalloonText">
    <w:name w:val="Balloon Text"/>
    <w:basedOn w:val="Normal"/>
    <w:link w:val="BalloonTextChar"/>
    <w:uiPriority w:val="99"/>
    <w:semiHidden/>
    <w:unhideWhenUsed/>
    <w:rsid w:val="00741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AE0"/>
    <w:rPr>
      <w:rFonts w:ascii="Tahoma" w:hAnsi="Tahoma" w:cs="Tahoma"/>
      <w:sz w:val="16"/>
      <w:szCs w:val="16"/>
    </w:rPr>
  </w:style>
  <w:style w:type="paragraph" w:styleId="Header">
    <w:name w:val="header"/>
    <w:basedOn w:val="Normal"/>
    <w:link w:val="HeaderChar"/>
    <w:uiPriority w:val="99"/>
    <w:unhideWhenUsed/>
    <w:rsid w:val="000A15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1530"/>
  </w:style>
  <w:style w:type="paragraph" w:styleId="Footer">
    <w:name w:val="footer"/>
    <w:basedOn w:val="Normal"/>
    <w:link w:val="FooterChar"/>
    <w:uiPriority w:val="99"/>
    <w:unhideWhenUsed/>
    <w:rsid w:val="000A15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1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3717">
      <w:bodyDiv w:val="1"/>
      <w:marLeft w:val="0"/>
      <w:marRight w:val="0"/>
      <w:marTop w:val="0"/>
      <w:marBottom w:val="0"/>
      <w:divBdr>
        <w:top w:val="none" w:sz="0" w:space="0" w:color="auto"/>
        <w:left w:val="none" w:sz="0" w:space="0" w:color="auto"/>
        <w:bottom w:val="none" w:sz="0" w:space="0" w:color="auto"/>
        <w:right w:val="none" w:sz="0" w:space="0" w:color="auto"/>
      </w:divBdr>
    </w:div>
    <w:div w:id="563680674">
      <w:bodyDiv w:val="1"/>
      <w:marLeft w:val="0"/>
      <w:marRight w:val="0"/>
      <w:marTop w:val="0"/>
      <w:marBottom w:val="0"/>
      <w:divBdr>
        <w:top w:val="none" w:sz="0" w:space="0" w:color="auto"/>
        <w:left w:val="none" w:sz="0" w:space="0" w:color="auto"/>
        <w:bottom w:val="none" w:sz="0" w:space="0" w:color="auto"/>
        <w:right w:val="none" w:sz="0" w:space="0" w:color="auto"/>
      </w:divBdr>
    </w:div>
    <w:div w:id="1499535784">
      <w:bodyDiv w:val="1"/>
      <w:marLeft w:val="0"/>
      <w:marRight w:val="0"/>
      <w:marTop w:val="0"/>
      <w:marBottom w:val="0"/>
      <w:divBdr>
        <w:top w:val="none" w:sz="0" w:space="0" w:color="auto"/>
        <w:left w:val="none" w:sz="0" w:space="0" w:color="auto"/>
        <w:bottom w:val="none" w:sz="0" w:space="0" w:color="auto"/>
        <w:right w:val="none" w:sz="0" w:space="0" w:color="auto"/>
      </w:divBdr>
    </w:div>
    <w:div w:id="20019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3377</Words>
  <Characters>1925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Sergejs Lukins</dc:creator>
  <cp:lastModifiedBy>Elīna Luca-Ratfeldere</cp:lastModifiedBy>
  <cp:revision>9</cp:revision>
  <cp:lastPrinted>2015-04-28T18:48:00Z</cp:lastPrinted>
  <dcterms:created xsi:type="dcterms:W3CDTF">2016-03-29T12:39:00Z</dcterms:created>
  <dcterms:modified xsi:type="dcterms:W3CDTF">2016-04-01T10:53:00Z</dcterms:modified>
</cp:coreProperties>
</file>